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89C1A" w14:textId="77777777" w:rsidR="007D5B8A" w:rsidRDefault="00000000">
      <w:pPr>
        <w:jc w:val="right"/>
        <w:rPr>
          <w:rFonts w:ascii="Calibri" w:eastAsia="Calibri" w:hAnsi="Calibri" w:cs="Calibri"/>
          <w:b/>
          <w:color w:val="4B9CD3"/>
          <w:sz w:val="24"/>
          <w:szCs w:val="24"/>
        </w:rPr>
      </w:pPr>
      <w:r>
        <w:rPr>
          <w:rFonts w:ascii="Calibri" w:eastAsia="Calibri" w:hAnsi="Calibri" w:cs="Calibri"/>
          <w:b/>
          <w:color w:val="4B9CD3"/>
          <w:sz w:val="24"/>
          <w:szCs w:val="24"/>
        </w:rPr>
        <w:t xml:space="preserve"> </w:t>
      </w:r>
      <w:r>
        <w:rPr>
          <w:rFonts w:ascii="Calibri" w:eastAsia="Calibri" w:hAnsi="Calibri" w:cs="Calibri"/>
          <w:b/>
          <w:noProof/>
          <w:color w:val="4B9CD3"/>
          <w:sz w:val="24"/>
          <w:szCs w:val="24"/>
        </w:rPr>
        <w:drawing>
          <wp:inline distT="114300" distB="114300" distL="114300" distR="114300" wp14:anchorId="16CAC843" wp14:editId="7C7171E0">
            <wp:extent cx="2224088" cy="61325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24088" cy="613259"/>
                    </a:xfrm>
                    <a:prstGeom prst="rect">
                      <a:avLst/>
                    </a:prstGeom>
                    <a:ln/>
                  </pic:spPr>
                </pic:pic>
              </a:graphicData>
            </a:graphic>
          </wp:inline>
        </w:drawing>
      </w:r>
    </w:p>
    <w:p w14:paraId="50395149" w14:textId="77777777" w:rsidR="007D5B8A" w:rsidRDefault="00000000">
      <w:pPr>
        <w:jc w:val="right"/>
        <w:rPr>
          <w:rFonts w:ascii="Calibri" w:eastAsia="Calibri" w:hAnsi="Calibri" w:cs="Calibri"/>
          <w:sz w:val="24"/>
          <w:szCs w:val="24"/>
        </w:rPr>
      </w:pPr>
      <w:r>
        <w:rPr>
          <w:rFonts w:ascii="Calibri" w:eastAsia="Calibri" w:hAnsi="Calibri" w:cs="Calibri"/>
          <w:sz w:val="24"/>
          <w:szCs w:val="24"/>
        </w:rPr>
        <w:t xml:space="preserve"> </w:t>
      </w:r>
    </w:p>
    <w:p w14:paraId="41F02E11"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 </w:t>
      </w:r>
    </w:p>
    <w:p w14:paraId="36242622" w14:textId="77777777" w:rsidR="007D5B8A" w:rsidRDefault="00000000">
      <w:pPr>
        <w:rPr>
          <w:rFonts w:ascii="Calibri" w:eastAsia="Calibri" w:hAnsi="Calibri" w:cs="Calibri"/>
          <w:b/>
          <w:color w:val="4B9CD3"/>
          <w:sz w:val="24"/>
          <w:szCs w:val="24"/>
        </w:rPr>
      </w:pPr>
      <w:r>
        <w:rPr>
          <w:rFonts w:ascii="Calibri" w:eastAsia="Calibri" w:hAnsi="Calibri" w:cs="Calibri"/>
          <w:b/>
          <w:color w:val="4B9CD3"/>
          <w:sz w:val="24"/>
          <w:szCs w:val="24"/>
        </w:rPr>
        <w:t xml:space="preserve"> </w:t>
      </w:r>
    </w:p>
    <w:p w14:paraId="23D7A5AB" w14:textId="77777777" w:rsidR="007D5B8A" w:rsidRDefault="00000000">
      <w:pPr>
        <w:jc w:val="center"/>
        <w:rPr>
          <w:rFonts w:ascii="Calibri" w:eastAsia="Calibri" w:hAnsi="Calibri" w:cs="Calibri"/>
          <w:b/>
          <w:sz w:val="24"/>
          <w:szCs w:val="24"/>
        </w:rPr>
      </w:pPr>
      <w:r>
        <w:rPr>
          <w:rFonts w:ascii="Calibri" w:eastAsia="Calibri" w:hAnsi="Calibri" w:cs="Calibri"/>
          <w:b/>
          <w:sz w:val="24"/>
          <w:szCs w:val="24"/>
        </w:rPr>
        <w:t xml:space="preserve"> </w:t>
      </w:r>
    </w:p>
    <w:p w14:paraId="22FB5742" w14:textId="77777777" w:rsidR="007D5B8A" w:rsidRDefault="00000000">
      <w:pPr>
        <w:jc w:val="center"/>
        <w:rPr>
          <w:rFonts w:ascii="Calibri" w:eastAsia="Calibri" w:hAnsi="Calibri" w:cs="Calibri"/>
          <w:b/>
          <w:sz w:val="24"/>
          <w:szCs w:val="24"/>
        </w:rPr>
      </w:pPr>
      <w:r>
        <w:rPr>
          <w:rFonts w:ascii="Calibri" w:eastAsia="Calibri" w:hAnsi="Calibri" w:cs="Calibri"/>
          <w:b/>
          <w:sz w:val="24"/>
          <w:szCs w:val="24"/>
        </w:rPr>
        <w:t xml:space="preserve"> </w:t>
      </w:r>
    </w:p>
    <w:p w14:paraId="1F4F330E" w14:textId="77777777" w:rsidR="007D5B8A" w:rsidRDefault="007D5B8A">
      <w:pPr>
        <w:jc w:val="center"/>
        <w:rPr>
          <w:rFonts w:ascii="Calibri" w:eastAsia="Calibri" w:hAnsi="Calibri" w:cs="Calibri"/>
          <w:b/>
          <w:sz w:val="24"/>
          <w:szCs w:val="24"/>
        </w:rPr>
      </w:pPr>
    </w:p>
    <w:p w14:paraId="3C665CC7" w14:textId="77777777" w:rsidR="007D5B8A" w:rsidRDefault="00000000">
      <w:pPr>
        <w:jc w:val="center"/>
        <w:rPr>
          <w:rFonts w:ascii="Calibri" w:eastAsia="Calibri" w:hAnsi="Calibri" w:cs="Calibri"/>
          <w:b/>
          <w:sz w:val="24"/>
          <w:szCs w:val="24"/>
        </w:rPr>
      </w:pPr>
      <w:r>
        <w:rPr>
          <w:rFonts w:ascii="Calibri" w:eastAsia="Calibri" w:hAnsi="Calibri" w:cs="Calibri"/>
          <w:b/>
          <w:sz w:val="24"/>
          <w:szCs w:val="24"/>
        </w:rPr>
        <w:t xml:space="preserve"> </w:t>
      </w:r>
    </w:p>
    <w:p w14:paraId="3E021D14" w14:textId="77777777" w:rsidR="007D5B8A" w:rsidRDefault="007D5B8A">
      <w:pPr>
        <w:rPr>
          <w:rFonts w:ascii="Calibri" w:eastAsia="Calibri" w:hAnsi="Calibri" w:cs="Calibri"/>
          <w:sz w:val="24"/>
          <w:szCs w:val="24"/>
        </w:rPr>
      </w:pPr>
    </w:p>
    <w:p w14:paraId="7222597C" w14:textId="77777777" w:rsidR="007D5B8A" w:rsidRDefault="00000000">
      <w:pPr>
        <w:jc w:val="center"/>
        <w:rPr>
          <w:rFonts w:ascii="Calibri" w:eastAsia="Calibri" w:hAnsi="Calibri" w:cs="Calibri"/>
          <w:b/>
          <w:sz w:val="24"/>
          <w:szCs w:val="24"/>
        </w:rPr>
      </w:pPr>
      <w:r>
        <w:rPr>
          <w:rFonts w:ascii="Calibri" w:eastAsia="Calibri" w:hAnsi="Calibri" w:cs="Calibri"/>
          <w:b/>
          <w:sz w:val="24"/>
          <w:szCs w:val="24"/>
        </w:rPr>
        <w:t>Fresh Focus: Public Relations Plan for Chapel Hill Farmers Market</w:t>
      </w:r>
    </w:p>
    <w:p w14:paraId="2ACFE65B" w14:textId="77777777" w:rsidR="007D5B8A" w:rsidRDefault="00000000">
      <w:pPr>
        <w:jc w:val="center"/>
        <w:rPr>
          <w:rFonts w:ascii="Calibri" w:eastAsia="Calibri" w:hAnsi="Calibri" w:cs="Calibri"/>
          <w:b/>
          <w:sz w:val="24"/>
          <w:szCs w:val="24"/>
        </w:rPr>
      </w:pPr>
      <w:r>
        <w:rPr>
          <w:rFonts w:ascii="Calibri" w:eastAsia="Calibri" w:hAnsi="Calibri" w:cs="Calibri"/>
          <w:b/>
          <w:sz w:val="24"/>
          <w:szCs w:val="24"/>
        </w:rPr>
        <w:t xml:space="preserve"> </w:t>
      </w:r>
    </w:p>
    <w:p w14:paraId="04C4F1BA" w14:textId="77777777" w:rsidR="007D5B8A" w:rsidRDefault="00000000">
      <w:pPr>
        <w:jc w:val="center"/>
        <w:rPr>
          <w:rFonts w:ascii="Calibri" w:eastAsia="Calibri" w:hAnsi="Calibri" w:cs="Calibri"/>
          <w:b/>
          <w:sz w:val="24"/>
          <w:szCs w:val="24"/>
        </w:rPr>
      </w:pPr>
      <w:r>
        <w:rPr>
          <w:rFonts w:ascii="Calibri" w:eastAsia="Calibri" w:hAnsi="Calibri" w:cs="Calibri"/>
          <w:b/>
          <w:sz w:val="24"/>
          <w:szCs w:val="24"/>
        </w:rPr>
        <w:t xml:space="preserve"> </w:t>
      </w:r>
    </w:p>
    <w:p w14:paraId="127A16AF" w14:textId="77777777" w:rsidR="007D5B8A" w:rsidRDefault="00000000">
      <w:pPr>
        <w:jc w:val="center"/>
        <w:rPr>
          <w:rFonts w:ascii="Calibri" w:eastAsia="Calibri" w:hAnsi="Calibri" w:cs="Calibri"/>
          <w:b/>
          <w:sz w:val="24"/>
          <w:szCs w:val="24"/>
        </w:rPr>
      </w:pPr>
      <w:r>
        <w:rPr>
          <w:rFonts w:ascii="Calibri" w:eastAsia="Calibri" w:hAnsi="Calibri" w:cs="Calibri"/>
          <w:b/>
          <w:sz w:val="24"/>
          <w:szCs w:val="24"/>
        </w:rPr>
        <w:t>October 3, 2024</w:t>
      </w:r>
    </w:p>
    <w:p w14:paraId="70C4EE32" w14:textId="77777777" w:rsidR="007D5B8A" w:rsidRDefault="00000000">
      <w:pPr>
        <w:jc w:val="center"/>
        <w:rPr>
          <w:rFonts w:ascii="Calibri" w:eastAsia="Calibri" w:hAnsi="Calibri" w:cs="Calibri"/>
          <w:b/>
          <w:sz w:val="24"/>
          <w:szCs w:val="24"/>
        </w:rPr>
      </w:pPr>
      <w:r>
        <w:rPr>
          <w:rFonts w:ascii="Calibri" w:eastAsia="Calibri" w:hAnsi="Calibri" w:cs="Calibri"/>
          <w:b/>
          <w:sz w:val="24"/>
          <w:szCs w:val="24"/>
        </w:rPr>
        <w:t xml:space="preserve"> </w:t>
      </w:r>
    </w:p>
    <w:p w14:paraId="4DF2DDF6" w14:textId="77777777" w:rsidR="007D5B8A" w:rsidRDefault="00000000">
      <w:pPr>
        <w:jc w:val="center"/>
        <w:rPr>
          <w:rFonts w:ascii="Calibri" w:eastAsia="Calibri" w:hAnsi="Calibri" w:cs="Calibri"/>
          <w:b/>
          <w:sz w:val="24"/>
          <w:szCs w:val="24"/>
        </w:rPr>
      </w:pPr>
      <w:r>
        <w:rPr>
          <w:rFonts w:ascii="Calibri" w:eastAsia="Calibri" w:hAnsi="Calibri" w:cs="Calibri"/>
          <w:b/>
          <w:sz w:val="24"/>
          <w:szCs w:val="24"/>
        </w:rPr>
        <w:t xml:space="preserve"> </w:t>
      </w:r>
    </w:p>
    <w:p w14:paraId="793A127C" w14:textId="77777777" w:rsidR="007D5B8A" w:rsidRDefault="00000000">
      <w:pPr>
        <w:jc w:val="center"/>
        <w:rPr>
          <w:rFonts w:ascii="Calibri" w:eastAsia="Calibri" w:hAnsi="Calibri" w:cs="Calibri"/>
          <w:b/>
          <w:sz w:val="24"/>
          <w:szCs w:val="24"/>
        </w:rPr>
      </w:pPr>
      <w:r>
        <w:rPr>
          <w:rFonts w:ascii="Calibri" w:eastAsia="Calibri" w:hAnsi="Calibri" w:cs="Calibri"/>
          <w:b/>
          <w:sz w:val="24"/>
          <w:szCs w:val="24"/>
        </w:rPr>
        <w:t>Submitted To:</w:t>
      </w:r>
    </w:p>
    <w:p w14:paraId="43E4235F" w14:textId="77777777" w:rsidR="007D5B8A" w:rsidRDefault="00000000">
      <w:pPr>
        <w:jc w:val="center"/>
        <w:rPr>
          <w:rFonts w:ascii="Calibri" w:eastAsia="Calibri" w:hAnsi="Calibri" w:cs="Calibri"/>
          <w:sz w:val="24"/>
          <w:szCs w:val="24"/>
        </w:rPr>
      </w:pPr>
      <w:r>
        <w:rPr>
          <w:rFonts w:ascii="Calibri" w:eastAsia="Calibri" w:hAnsi="Calibri" w:cs="Calibri"/>
          <w:sz w:val="24"/>
          <w:szCs w:val="24"/>
        </w:rPr>
        <w:t>Kate Underhill</w:t>
      </w:r>
    </w:p>
    <w:p w14:paraId="222DC4D0" w14:textId="77777777" w:rsidR="007D5B8A" w:rsidRDefault="00000000">
      <w:pPr>
        <w:jc w:val="center"/>
        <w:rPr>
          <w:rFonts w:ascii="Calibri" w:eastAsia="Calibri" w:hAnsi="Calibri" w:cs="Calibri"/>
          <w:sz w:val="24"/>
          <w:szCs w:val="24"/>
        </w:rPr>
      </w:pPr>
      <w:r>
        <w:rPr>
          <w:rFonts w:ascii="Calibri" w:eastAsia="Calibri" w:hAnsi="Calibri" w:cs="Calibri"/>
          <w:sz w:val="24"/>
          <w:szCs w:val="24"/>
        </w:rPr>
        <w:t xml:space="preserve">Manager </w:t>
      </w:r>
    </w:p>
    <w:p w14:paraId="50E4161C" w14:textId="77777777" w:rsidR="007D5B8A" w:rsidRDefault="00000000">
      <w:pPr>
        <w:jc w:val="center"/>
        <w:rPr>
          <w:rFonts w:ascii="Calibri" w:eastAsia="Calibri" w:hAnsi="Calibri" w:cs="Calibri"/>
          <w:sz w:val="24"/>
          <w:szCs w:val="24"/>
        </w:rPr>
      </w:pPr>
      <w:r>
        <w:rPr>
          <w:rFonts w:ascii="Calibri" w:eastAsia="Calibri" w:hAnsi="Calibri" w:cs="Calibri"/>
          <w:sz w:val="24"/>
          <w:szCs w:val="24"/>
        </w:rPr>
        <w:t>Chapel Hill Farmer’s Market</w:t>
      </w:r>
    </w:p>
    <w:p w14:paraId="59311300" w14:textId="77777777" w:rsidR="007D5B8A" w:rsidRDefault="00000000">
      <w:pPr>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272A9FC7" wp14:editId="29406372">
            <wp:extent cx="819150" cy="76314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19150" cy="763140"/>
                    </a:xfrm>
                    <a:prstGeom prst="rect">
                      <a:avLst/>
                    </a:prstGeom>
                    <a:ln/>
                  </pic:spPr>
                </pic:pic>
              </a:graphicData>
            </a:graphic>
          </wp:inline>
        </w:drawing>
      </w:r>
    </w:p>
    <w:p w14:paraId="4AB2D73E" w14:textId="77777777" w:rsidR="007D5B8A" w:rsidRDefault="00000000">
      <w:pPr>
        <w:rPr>
          <w:rFonts w:ascii="Calibri" w:eastAsia="Calibri" w:hAnsi="Calibri" w:cs="Calibri"/>
          <w:b/>
          <w:sz w:val="24"/>
          <w:szCs w:val="24"/>
        </w:rPr>
      </w:pPr>
      <w:r>
        <w:rPr>
          <w:rFonts w:ascii="Calibri" w:eastAsia="Calibri" w:hAnsi="Calibri" w:cs="Calibri"/>
          <w:b/>
          <w:sz w:val="24"/>
          <w:szCs w:val="24"/>
        </w:rPr>
        <w:t xml:space="preserve"> </w:t>
      </w:r>
    </w:p>
    <w:p w14:paraId="49F8431C" w14:textId="77777777" w:rsidR="007D5B8A" w:rsidRDefault="00000000">
      <w:pPr>
        <w:jc w:val="center"/>
        <w:rPr>
          <w:rFonts w:ascii="Calibri" w:eastAsia="Calibri" w:hAnsi="Calibri" w:cs="Calibri"/>
          <w:b/>
          <w:sz w:val="24"/>
          <w:szCs w:val="24"/>
        </w:rPr>
      </w:pPr>
      <w:r>
        <w:rPr>
          <w:rFonts w:ascii="Calibri" w:eastAsia="Calibri" w:hAnsi="Calibri" w:cs="Calibri"/>
          <w:b/>
          <w:sz w:val="24"/>
          <w:szCs w:val="24"/>
        </w:rPr>
        <w:t xml:space="preserve"> </w:t>
      </w:r>
    </w:p>
    <w:p w14:paraId="54335DFD" w14:textId="77777777" w:rsidR="007D5B8A" w:rsidRDefault="00000000">
      <w:pPr>
        <w:jc w:val="center"/>
        <w:rPr>
          <w:rFonts w:ascii="Calibri" w:eastAsia="Calibri" w:hAnsi="Calibri" w:cs="Calibri"/>
          <w:sz w:val="24"/>
          <w:szCs w:val="24"/>
        </w:rPr>
      </w:pPr>
      <w:r>
        <w:rPr>
          <w:rFonts w:ascii="Calibri" w:eastAsia="Calibri" w:hAnsi="Calibri" w:cs="Calibri"/>
          <w:b/>
          <w:sz w:val="24"/>
          <w:szCs w:val="24"/>
        </w:rPr>
        <w:t>Submitted By:</w:t>
      </w:r>
    </w:p>
    <w:p w14:paraId="51A9A46D" w14:textId="77777777" w:rsidR="007D5B8A" w:rsidRDefault="00000000">
      <w:pPr>
        <w:jc w:val="center"/>
        <w:rPr>
          <w:rFonts w:ascii="Calibri" w:eastAsia="Calibri" w:hAnsi="Calibri" w:cs="Calibri"/>
          <w:sz w:val="24"/>
          <w:szCs w:val="24"/>
        </w:rPr>
      </w:pPr>
      <w:r>
        <w:rPr>
          <w:rFonts w:ascii="Calibri" w:eastAsia="Calibri" w:hAnsi="Calibri" w:cs="Calibri"/>
          <w:sz w:val="24"/>
          <w:szCs w:val="24"/>
        </w:rPr>
        <w:t>Caitlin Hall</w:t>
      </w:r>
    </w:p>
    <w:p w14:paraId="7415CA8D" w14:textId="77777777" w:rsidR="007D5B8A" w:rsidRDefault="00000000">
      <w:pPr>
        <w:jc w:val="center"/>
        <w:rPr>
          <w:rFonts w:ascii="Calibri" w:eastAsia="Calibri" w:hAnsi="Calibri" w:cs="Calibri"/>
          <w:sz w:val="24"/>
          <w:szCs w:val="24"/>
        </w:rPr>
      </w:pPr>
      <w:r>
        <w:rPr>
          <w:rFonts w:ascii="Calibri" w:eastAsia="Calibri" w:hAnsi="Calibri" w:cs="Calibri"/>
          <w:sz w:val="24"/>
          <w:szCs w:val="24"/>
        </w:rPr>
        <w:t xml:space="preserve">Mattie </w:t>
      </w:r>
      <w:proofErr w:type="spellStart"/>
      <w:r>
        <w:rPr>
          <w:rFonts w:ascii="Calibri" w:eastAsia="Calibri" w:hAnsi="Calibri" w:cs="Calibri"/>
          <w:sz w:val="24"/>
          <w:szCs w:val="24"/>
        </w:rPr>
        <w:t>Wheeless</w:t>
      </w:r>
      <w:proofErr w:type="spellEnd"/>
    </w:p>
    <w:p w14:paraId="03088514" w14:textId="77777777" w:rsidR="007D5B8A" w:rsidRDefault="00000000">
      <w:pPr>
        <w:jc w:val="center"/>
        <w:rPr>
          <w:rFonts w:ascii="Calibri" w:eastAsia="Calibri" w:hAnsi="Calibri" w:cs="Calibri"/>
          <w:sz w:val="24"/>
          <w:szCs w:val="24"/>
        </w:rPr>
      </w:pPr>
      <w:r>
        <w:rPr>
          <w:rFonts w:ascii="Calibri" w:eastAsia="Calibri" w:hAnsi="Calibri" w:cs="Calibri"/>
          <w:sz w:val="24"/>
          <w:szCs w:val="24"/>
        </w:rPr>
        <w:t>Tess Armstrong</w:t>
      </w:r>
    </w:p>
    <w:p w14:paraId="78E5FB7F" w14:textId="77777777" w:rsidR="007D5B8A" w:rsidRDefault="00000000">
      <w:pPr>
        <w:jc w:val="center"/>
        <w:rPr>
          <w:rFonts w:ascii="Calibri" w:eastAsia="Calibri" w:hAnsi="Calibri" w:cs="Calibri"/>
          <w:sz w:val="24"/>
          <w:szCs w:val="24"/>
        </w:rPr>
      </w:pPr>
      <w:r>
        <w:rPr>
          <w:rFonts w:ascii="Calibri" w:eastAsia="Calibri" w:hAnsi="Calibri" w:cs="Calibri"/>
          <w:sz w:val="24"/>
          <w:szCs w:val="24"/>
        </w:rPr>
        <w:t xml:space="preserve">Lauryn Sink </w:t>
      </w:r>
    </w:p>
    <w:p w14:paraId="29EE2FED" w14:textId="77777777" w:rsidR="007D5B8A" w:rsidRDefault="00000000">
      <w:pPr>
        <w:rPr>
          <w:rFonts w:ascii="Calibri" w:eastAsia="Calibri" w:hAnsi="Calibri" w:cs="Calibri"/>
          <w:b/>
          <w:sz w:val="24"/>
          <w:szCs w:val="24"/>
        </w:rPr>
      </w:pPr>
      <w:r>
        <w:rPr>
          <w:rFonts w:ascii="Calibri" w:eastAsia="Calibri" w:hAnsi="Calibri" w:cs="Calibri"/>
          <w:b/>
          <w:sz w:val="24"/>
          <w:szCs w:val="24"/>
        </w:rPr>
        <w:t xml:space="preserve"> </w:t>
      </w:r>
    </w:p>
    <w:p w14:paraId="31B15A03" w14:textId="77777777" w:rsidR="007D5B8A" w:rsidRDefault="00000000">
      <w:pPr>
        <w:jc w:val="center"/>
        <w:rPr>
          <w:rFonts w:ascii="Calibri" w:eastAsia="Calibri" w:hAnsi="Calibri" w:cs="Calibri"/>
          <w:b/>
          <w:sz w:val="24"/>
          <w:szCs w:val="24"/>
        </w:rPr>
      </w:pPr>
      <w:r>
        <w:rPr>
          <w:rFonts w:ascii="Calibri" w:eastAsia="Calibri" w:hAnsi="Calibri" w:cs="Calibri"/>
          <w:b/>
          <w:sz w:val="24"/>
          <w:szCs w:val="24"/>
        </w:rPr>
        <w:t xml:space="preserve"> </w:t>
      </w:r>
    </w:p>
    <w:p w14:paraId="7BD6E06E" w14:textId="77777777" w:rsidR="007D5B8A" w:rsidRDefault="00000000">
      <w:pPr>
        <w:rPr>
          <w:rFonts w:ascii="Calibri" w:eastAsia="Calibri" w:hAnsi="Calibri" w:cs="Calibri"/>
          <w:b/>
          <w:color w:val="4B9CD3"/>
          <w:sz w:val="24"/>
          <w:szCs w:val="24"/>
        </w:rPr>
      </w:pPr>
      <w:r>
        <w:rPr>
          <w:rFonts w:ascii="Calibri" w:eastAsia="Calibri" w:hAnsi="Calibri" w:cs="Calibri"/>
          <w:b/>
          <w:color w:val="4B9CD3"/>
          <w:sz w:val="24"/>
          <w:szCs w:val="24"/>
        </w:rPr>
        <w:t xml:space="preserve"> </w:t>
      </w:r>
    </w:p>
    <w:p w14:paraId="7D6CD6C4" w14:textId="77777777" w:rsidR="007D5B8A" w:rsidRDefault="007D5B8A">
      <w:pPr>
        <w:rPr>
          <w:rFonts w:ascii="Calibri" w:eastAsia="Calibri" w:hAnsi="Calibri" w:cs="Calibri"/>
          <w:b/>
          <w:color w:val="4B9CD3"/>
          <w:sz w:val="24"/>
          <w:szCs w:val="24"/>
        </w:rPr>
      </w:pPr>
    </w:p>
    <w:p w14:paraId="53781251" w14:textId="77777777" w:rsidR="007D5B8A" w:rsidRDefault="007D5B8A">
      <w:pPr>
        <w:rPr>
          <w:rFonts w:ascii="Calibri" w:eastAsia="Calibri" w:hAnsi="Calibri" w:cs="Calibri"/>
          <w:b/>
          <w:color w:val="4B9CD3"/>
          <w:sz w:val="24"/>
          <w:szCs w:val="24"/>
        </w:rPr>
      </w:pPr>
    </w:p>
    <w:p w14:paraId="406383AB" w14:textId="77777777" w:rsidR="007D5B8A" w:rsidRDefault="007D5B8A">
      <w:pPr>
        <w:rPr>
          <w:rFonts w:ascii="Calibri" w:eastAsia="Calibri" w:hAnsi="Calibri" w:cs="Calibri"/>
          <w:b/>
          <w:color w:val="4B9CD3"/>
          <w:sz w:val="24"/>
          <w:szCs w:val="24"/>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7D5B8A" w14:paraId="715F1A83" w14:textId="77777777">
        <w:trPr>
          <w:trHeight w:val="480"/>
        </w:trPr>
        <w:tc>
          <w:tcPr>
            <w:tcW w:w="9360" w:type="dxa"/>
            <w:tcBorders>
              <w:top w:val="nil"/>
              <w:left w:val="nil"/>
              <w:bottom w:val="nil"/>
              <w:right w:val="nil"/>
            </w:tcBorders>
            <w:shd w:val="clear" w:color="auto" w:fill="4B9CD3"/>
            <w:tcMar>
              <w:top w:w="120" w:type="dxa"/>
              <w:left w:w="120" w:type="dxa"/>
              <w:bottom w:w="80" w:type="dxa"/>
              <w:right w:w="120" w:type="dxa"/>
            </w:tcMar>
          </w:tcPr>
          <w:p w14:paraId="44BF1395" w14:textId="77777777" w:rsidR="007D5B8A" w:rsidRDefault="00000000">
            <w:pPr>
              <w:rPr>
                <w:rFonts w:ascii="Calibri" w:eastAsia="Calibri" w:hAnsi="Calibri" w:cs="Calibri"/>
                <w:b/>
                <w:color w:val="FFFFFF"/>
                <w:sz w:val="24"/>
                <w:szCs w:val="24"/>
              </w:rPr>
            </w:pPr>
            <w:r>
              <w:rPr>
                <w:rFonts w:ascii="Calibri" w:eastAsia="Calibri" w:hAnsi="Calibri" w:cs="Calibri"/>
                <w:b/>
                <w:color w:val="FFFFFF"/>
                <w:sz w:val="24"/>
                <w:szCs w:val="24"/>
              </w:rPr>
              <w:lastRenderedPageBreak/>
              <w:t>Table of Contents</w:t>
            </w:r>
          </w:p>
        </w:tc>
      </w:tr>
    </w:tbl>
    <w:p w14:paraId="6888F631" w14:textId="77777777" w:rsidR="007D5B8A" w:rsidRDefault="00000000">
      <w:pPr>
        <w:rPr>
          <w:rFonts w:ascii="Calibri" w:eastAsia="Calibri" w:hAnsi="Calibri" w:cs="Calibri"/>
          <w:b/>
          <w:color w:val="4B9CD3"/>
          <w:sz w:val="24"/>
          <w:szCs w:val="24"/>
        </w:rPr>
      </w:pPr>
      <w:r>
        <w:rPr>
          <w:rFonts w:ascii="Calibri" w:eastAsia="Calibri" w:hAnsi="Calibri" w:cs="Calibri"/>
          <w:b/>
          <w:color w:val="4B9CD3"/>
          <w:sz w:val="24"/>
          <w:szCs w:val="24"/>
        </w:rPr>
        <w:t xml:space="preserve"> </w:t>
      </w:r>
    </w:p>
    <w:p w14:paraId="6959B780" w14:textId="77777777" w:rsidR="007D5B8A" w:rsidRDefault="00000000">
      <w:pPr>
        <w:rPr>
          <w:rFonts w:ascii="Calibri" w:eastAsia="Calibri" w:hAnsi="Calibri" w:cs="Calibri"/>
          <w:b/>
          <w:sz w:val="24"/>
          <w:szCs w:val="24"/>
        </w:rPr>
      </w:pPr>
      <w:r>
        <w:rPr>
          <w:rFonts w:ascii="Calibri" w:eastAsia="Calibri" w:hAnsi="Calibri" w:cs="Calibri"/>
          <w:b/>
          <w:sz w:val="24"/>
          <w:szCs w:val="24"/>
        </w:rPr>
        <w:t xml:space="preserve">I: Executive Summary                                                                                               </w:t>
      </w:r>
      <w:r>
        <w:rPr>
          <w:rFonts w:ascii="Calibri" w:eastAsia="Calibri" w:hAnsi="Calibri" w:cs="Calibri"/>
          <w:b/>
          <w:sz w:val="24"/>
          <w:szCs w:val="24"/>
        </w:rPr>
        <w:tab/>
        <w:t xml:space="preserve">              Page 3</w:t>
      </w:r>
    </w:p>
    <w:p w14:paraId="31E19373" w14:textId="77777777" w:rsidR="007D5B8A" w:rsidRDefault="00000000">
      <w:pPr>
        <w:rPr>
          <w:rFonts w:ascii="Calibri" w:eastAsia="Calibri" w:hAnsi="Calibri" w:cs="Calibri"/>
          <w:b/>
          <w:sz w:val="24"/>
          <w:szCs w:val="24"/>
        </w:rPr>
      </w:pPr>
      <w:r>
        <w:rPr>
          <w:rFonts w:ascii="Calibri" w:eastAsia="Calibri" w:hAnsi="Calibri" w:cs="Calibri"/>
          <w:b/>
          <w:sz w:val="24"/>
          <w:szCs w:val="24"/>
        </w:rPr>
        <w:t xml:space="preserve"> </w:t>
      </w:r>
    </w:p>
    <w:p w14:paraId="35E27679" w14:textId="77777777" w:rsidR="007D5B8A" w:rsidRDefault="00000000">
      <w:pPr>
        <w:rPr>
          <w:rFonts w:ascii="Calibri" w:eastAsia="Calibri" w:hAnsi="Calibri" w:cs="Calibri"/>
          <w:b/>
          <w:sz w:val="24"/>
          <w:szCs w:val="24"/>
        </w:rPr>
      </w:pPr>
      <w:r>
        <w:rPr>
          <w:rFonts w:ascii="Calibri" w:eastAsia="Calibri" w:hAnsi="Calibri" w:cs="Calibri"/>
          <w:b/>
          <w:sz w:val="24"/>
          <w:szCs w:val="24"/>
        </w:rPr>
        <w:t xml:space="preserve">II: Business Goals      </w:t>
      </w:r>
      <w:r>
        <w:rPr>
          <w:rFonts w:ascii="Calibri" w:eastAsia="Calibri" w:hAnsi="Calibri" w:cs="Calibri"/>
          <w:b/>
          <w:sz w:val="24"/>
          <w:szCs w:val="24"/>
        </w:rPr>
        <w:tab/>
        <w:t xml:space="preserve">        </w:t>
      </w:r>
      <w:r>
        <w:rPr>
          <w:rFonts w:ascii="Calibri" w:eastAsia="Calibri" w:hAnsi="Calibri" w:cs="Calibri"/>
          <w:b/>
          <w:sz w:val="24"/>
          <w:szCs w:val="24"/>
        </w:rPr>
        <w:tab/>
        <w:t xml:space="preserve">        </w:t>
      </w:r>
      <w:r>
        <w:rPr>
          <w:rFonts w:ascii="Calibri" w:eastAsia="Calibri" w:hAnsi="Calibri" w:cs="Calibri"/>
          <w:b/>
          <w:sz w:val="24"/>
          <w:szCs w:val="24"/>
        </w:rPr>
        <w:tab/>
        <w:t xml:space="preserve">                    </w:t>
      </w:r>
      <w:r>
        <w:rPr>
          <w:rFonts w:ascii="Calibri" w:eastAsia="Calibri" w:hAnsi="Calibri" w:cs="Calibri"/>
          <w:b/>
          <w:sz w:val="24"/>
          <w:szCs w:val="24"/>
        </w:rPr>
        <w:tab/>
        <w:t xml:space="preserve">                                                        </w:t>
      </w:r>
      <w:r>
        <w:rPr>
          <w:rFonts w:ascii="Calibri" w:eastAsia="Calibri" w:hAnsi="Calibri" w:cs="Calibri"/>
          <w:b/>
          <w:sz w:val="24"/>
          <w:szCs w:val="24"/>
        </w:rPr>
        <w:tab/>
        <w:t xml:space="preserve"> Page 4</w:t>
      </w:r>
    </w:p>
    <w:p w14:paraId="4BE7D5AD" w14:textId="77777777" w:rsidR="007D5B8A" w:rsidRDefault="00000000">
      <w:pPr>
        <w:rPr>
          <w:rFonts w:ascii="Calibri" w:eastAsia="Calibri" w:hAnsi="Calibri" w:cs="Calibri"/>
          <w:b/>
          <w:sz w:val="24"/>
          <w:szCs w:val="24"/>
        </w:rPr>
      </w:pPr>
      <w:r>
        <w:rPr>
          <w:rFonts w:ascii="Calibri" w:eastAsia="Calibri" w:hAnsi="Calibri" w:cs="Calibri"/>
          <w:b/>
          <w:sz w:val="24"/>
          <w:szCs w:val="24"/>
        </w:rPr>
        <w:t xml:space="preserve"> </w:t>
      </w:r>
    </w:p>
    <w:p w14:paraId="17FD1FE6" w14:textId="77777777" w:rsidR="007D5B8A" w:rsidRDefault="00000000">
      <w:pPr>
        <w:rPr>
          <w:rFonts w:ascii="Calibri" w:eastAsia="Calibri" w:hAnsi="Calibri" w:cs="Calibri"/>
          <w:b/>
          <w:sz w:val="24"/>
          <w:szCs w:val="24"/>
        </w:rPr>
      </w:pPr>
      <w:r>
        <w:rPr>
          <w:rFonts w:ascii="Calibri" w:eastAsia="Calibri" w:hAnsi="Calibri" w:cs="Calibri"/>
          <w:b/>
          <w:sz w:val="24"/>
          <w:szCs w:val="24"/>
        </w:rPr>
        <w:t>III: Communications Audit                                                                                                                Page 5</w:t>
      </w:r>
    </w:p>
    <w:p w14:paraId="64BD6A0F" w14:textId="77777777" w:rsidR="007D5B8A" w:rsidRDefault="00000000">
      <w:pPr>
        <w:rPr>
          <w:rFonts w:ascii="Calibri" w:eastAsia="Calibri" w:hAnsi="Calibri" w:cs="Calibri"/>
          <w:b/>
          <w:sz w:val="24"/>
          <w:szCs w:val="24"/>
        </w:rPr>
      </w:pPr>
      <w:r>
        <w:rPr>
          <w:rFonts w:ascii="Calibri" w:eastAsia="Calibri" w:hAnsi="Calibri" w:cs="Calibri"/>
          <w:b/>
          <w:sz w:val="24"/>
          <w:szCs w:val="24"/>
        </w:rPr>
        <w:t xml:space="preserve"> </w:t>
      </w:r>
    </w:p>
    <w:p w14:paraId="519AA16E" w14:textId="77777777" w:rsidR="007D5B8A" w:rsidRDefault="00000000">
      <w:pPr>
        <w:rPr>
          <w:rFonts w:ascii="Calibri" w:eastAsia="Calibri" w:hAnsi="Calibri" w:cs="Calibri"/>
          <w:b/>
          <w:sz w:val="24"/>
          <w:szCs w:val="24"/>
        </w:rPr>
      </w:pPr>
      <w:r>
        <w:rPr>
          <w:rFonts w:ascii="Calibri" w:eastAsia="Calibri" w:hAnsi="Calibri" w:cs="Calibri"/>
          <w:b/>
          <w:sz w:val="24"/>
          <w:szCs w:val="24"/>
        </w:rPr>
        <w:t xml:space="preserve">IV: Recommendations                                                                                              </w:t>
      </w:r>
      <w:r>
        <w:rPr>
          <w:rFonts w:ascii="Calibri" w:eastAsia="Calibri" w:hAnsi="Calibri" w:cs="Calibri"/>
          <w:b/>
          <w:sz w:val="24"/>
          <w:szCs w:val="24"/>
        </w:rPr>
        <w:tab/>
        <w:t xml:space="preserve">        </w:t>
      </w:r>
      <w:r>
        <w:rPr>
          <w:rFonts w:ascii="Calibri" w:eastAsia="Calibri" w:hAnsi="Calibri" w:cs="Calibri"/>
          <w:b/>
          <w:sz w:val="24"/>
          <w:szCs w:val="24"/>
        </w:rPr>
        <w:tab/>
        <w:t xml:space="preserve"> Page 6</w:t>
      </w:r>
    </w:p>
    <w:p w14:paraId="342FECF3" w14:textId="77777777" w:rsidR="007D5B8A" w:rsidRDefault="00000000">
      <w:pPr>
        <w:rPr>
          <w:rFonts w:ascii="Calibri" w:eastAsia="Calibri" w:hAnsi="Calibri" w:cs="Calibri"/>
          <w:b/>
          <w:sz w:val="24"/>
          <w:szCs w:val="24"/>
        </w:rPr>
      </w:pPr>
      <w:r>
        <w:rPr>
          <w:rFonts w:ascii="Calibri" w:eastAsia="Calibri" w:hAnsi="Calibri" w:cs="Calibri"/>
          <w:b/>
          <w:sz w:val="24"/>
          <w:szCs w:val="24"/>
        </w:rPr>
        <w:t xml:space="preserve"> </w:t>
      </w:r>
    </w:p>
    <w:p w14:paraId="2DA20703" w14:textId="77777777" w:rsidR="007D5B8A" w:rsidRDefault="00000000">
      <w:pPr>
        <w:rPr>
          <w:rFonts w:ascii="Calibri" w:eastAsia="Calibri" w:hAnsi="Calibri" w:cs="Calibri"/>
          <w:b/>
          <w:sz w:val="24"/>
          <w:szCs w:val="24"/>
        </w:rPr>
      </w:pPr>
      <w:r>
        <w:rPr>
          <w:rFonts w:ascii="Calibri" w:eastAsia="Calibri" w:hAnsi="Calibri" w:cs="Calibri"/>
          <w:b/>
          <w:sz w:val="24"/>
          <w:szCs w:val="24"/>
        </w:rPr>
        <w:t xml:space="preserve">V: Timetable &amp; Hours Allocation                                           </w:t>
      </w:r>
      <w:r>
        <w:rPr>
          <w:rFonts w:ascii="Calibri" w:eastAsia="Calibri" w:hAnsi="Calibri" w:cs="Calibri"/>
          <w:b/>
          <w:sz w:val="24"/>
          <w:szCs w:val="24"/>
        </w:rPr>
        <w:tab/>
        <w:t xml:space="preserve">                                </w:t>
      </w:r>
      <w:r>
        <w:rPr>
          <w:rFonts w:ascii="Calibri" w:eastAsia="Calibri" w:hAnsi="Calibri" w:cs="Calibri"/>
          <w:b/>
          <w:sz w:val="24"/>
          <w:szCs w:val="24"/>
        </w:rPr>
        <w:tab/>
        <w:t xml:space="preserve">        </w:t>
      </w:r>
      <w:r>
        <w:rPr>
          <w:rFonts w:ascii="Calibri" w:eastAsia="Calibri" w:hAnsi="Calibri" w:cs="Calibri"/>
          <w:b/>
          <w:sz w:val="24"/>
          <w:szCs w:val="24"/>
        </w:rPr>
        <w:tab/>
        <w:t>Page 7</w:t>
      </w:r>
    </w:p>
    <w:p w14:paraId="3BF3C4AC" w14:textId="77777777" w:rsidR="007D5B8A" w:rsidRDefault="00000000">
      <w:pPr>
        <w:rPr>
          <w:rFonts w:ascii="Calibri" w:eastAsia="Calibri" w:hAnsi="Calibri" w:cs="Calibri"/>
          <w:b/>
          <w:sz w:val="24"/>
          <w:szCs w:val="24"/>
        </w:rPr>
      </w:pPr>
      <w:r>
        <w:rPr>
          <w:rFonts w:ascii="Calibri" w:eastAsia="Calibri" w:hAnsi="Calibri" w:cs="Calibri"/>
          <w:b/>
          <w:sz w:val="24"/>
          <w:szCs w:val="24"/>
        </w:rPr>
        <w:t xml:space="preserve"> </w:t>
      </w:r>
    </w:p>
    <w:p w14:paraId="11CCD85F" w14:textId="77777777" w:rsidR="007D5B8A" w:rsidRDefault="00000000">
      <w:pPr>
        <w:rPr>
          <w:rFonts w:ascii="Calibri" w:eastAsia="Calibri" w:hAnsi="Calibri" w:cs="Calibri"/>
          <w:b/>
          <w:sz w:val="24"/>
          <w:szCs w:val="24"/>
        </w:rPr>
      </w:pPr>
      <w:r>
        <w:rPr>
          <w:rFonts w:ascii="Calibri" w:eastAsia="Calibri" w:hAnsi="Calibri" w:cs="Calibri"/>
          <w:b/>
          <w:sz w:val="24"/>
          <w:szCs w:val="24"/>
        </w:rPr>
        <w:t xml:space="preserve"> </w:t>
      </w:r>
    </w:p>
    <w:p w14:paraId="7A957ED6" w14:textId="77777777" w:rsidR="007D5B8A" w:rsidRDefault="00000000">
      <w:pPr>
        <w:rPr>
          <w:rFonts w:ascii="Calibri" w:eastAsia="Calibri" w:hAnsi="Calibri" w:cs="Calibri"/>
          <w:b/>
          <w:sz w:val="24"/>
          <w:szCs w:val="24"/>
        </w:rPr>
      </w:pPr>
      <w:r>
        <w:rPr>
          <w:rFonts w:ascii="Calibri" w:eastAsia="Calibri" w:hAnsi="Calibri" w:cs="Calibri"/>
          <w:b/>
          <w:sz w:val="24"/>
          <w:szCs w:val="24"/>
        </w:rPr>
        <w:t xml:space="preserve"> </w:t>
      </w:r>
    </w:p>
    <w:p w14:paraId="542FDF23" w14:textId="77777777" w:rsidR="007D5B8A" w:rsidRDefault="00000000">
      <w:pPr>
        <w:rPr>
          <w:rFonts w:ascii="Calibri" w:eastAsia="Calibri" w:hAnsi="Calibri" w:cs="Calibri"/>
          <w:b/>
          <w:color w:val="4B9CD3"/>
          <w:sz w:val="24"/>
          <w:szCs w:val="24"/>
        </w:rPr>
      </w:pPr>
      <w:r>
        <w:rPr>
          <w:rFonts w:ascii="Calibri" w:eastAsia="Calibri" w:hAnsi="Calibri" w:cs="Calibri"/>
          <w:b/>
          <w:color w:val="4B9CD3"/>
          <w:sz w:val="24"/>
          <w:szCs w:val="24"/>
        </w:rPr>
        <w:t xml:space="preserve"> </w:t>
      </w:r>
    </w:p>
    <w:p w14:paraId="4B90243F" w14:textId="77777777" w:rsidR="007D5B8A" w:rsidRDefault="007D5B8A">
      <w:pPr>
        <w:rPr>
          <w:rFonts w:ascii="Calibri" w:eastAsia="Calibri" w:hAnsi="Calibri" w:cs="Calibri"/>
          <w:b/>
          <w:color w:val="4B9CD3"/>
          <w:sz w:val="24"/>
          <w:szCs w:val="24"/>
        </w:rPr>
      </w:pPr>
    </w:p>
    <w:p w14:paraId="73CB5941" w14:textId="77777777" w:rsidR="007D5B8A" w:rsidRDefault="00000000">
      <w:pPr>
        <w:rPr>
          <w:rFonts w:ascii="Calibri" w:eastAsia="Calibri" w:hAnsi="Calibri" w:cs="Calibri"/>
          <w:b/>
          <w:color w:val="4B9CD3"/>
          <w:sz w:val="24"/>
          <w:szCs w:val="24"/>
        </w:rPr>
      </w:pPr>
      <w:r>
        <w:rPr>
          <w:rFonts w:ascii="Calibri" w:eastAsia="Calibri" w:hAnsi="Calibri" w:cs="Calibri"/>
          <w:b/>
          <w:color w:val="4B9CD3"/>
          <w:sz w:val="24"/>
          <w:szCs w:val="24"/>
        </w:rPr>
        <w:t xml:space="preserve"> </w:t>
      </w:r>
    </w:p>
    <w:p w14:paraId="5B2C00AE" w14:textId="77777777" w:rsidR="007D5B8A" w:rsidRDefault="007D5B8A">
      <w:pPr>
        <w:rPr>
          <w:rFonts w:ascii="Calibri" w:eastAsia="Calibri" w:hAnsi="Calibri" w:cs="Calibri"/>
          <w:b/>
          <w:color w:val="4B9CD3"/>
          <w:sz w:val="24"/>
          <w:szCs w:val="24"/>
        </w:rPr>
      </w:pPr>
    </w:p>
    <w:p w14:paraId="42230CF8" w14:textId="77777777" w:rsidR="007D5B8A" w:rsidRDefault="007D5B8A">
      <w:pPr>
        <w:rPr>
          <w:rFonts w:ascii="Calibri" w:eastAsia="Calibri" w:hAnsi="Calibri" w:cs="Calibri"/>
          <w:b/>
          <w:color w:val="4B9CD3"/>
          <w:sz w:val="24"/>
          <w:szCs w:val="24"/>
        </w:rPr>
      </w:pPr>
    </w:p>
    <w:p w14:paraId="55B5664D" w14:textId="77777777" w:rsidR="007D5B8A" w:rsidRDefault="007D5B8A">
      <w:pPr>
        <w:rPr>
          <w:rFonts w:ascii="Calibri" w:eastAsia="Calibri" w:hAnsi="Calibri" w:cs="Calibri"/>
          <w:b/>
          <w:color w:val="4B9CD3"/>
          <w:sz w:val="24"/>
          <w:szCs w:val="24"/>
        </w:rPr>
      </w:pPr>
    </w:p>
    <w:p w14:paraId="2B227A81" w14:textId="77777777" w:rsidR="007D5B8A" w:rsidRDefault="007D5B8A">
      <w:pPr>
        <w:rPr>
          <w:rFonts w:ascii="Calibri" w:eastAsia="Calibri" w:hAnsi="Calibri" w:cs="Calibri"/>
          <w:b/>
          <w:color w:val="4B9CD3"/>
          <w:sz w:val="24"/>
          <w:szCs w:val="24"/>
        </w:rPr>
      </w:pPr>
    </w:p>
    <w:p w14:paraId="64C27B3B" w14:textId="77777777" w:rsidR="007D5B8A" w:rsidRDefault="007D5B8A">
      <w:pPr>
        <w:rPr>
          <w:rFonts w:ascii="Calibri" w:eastAsia="Calibri" w:hAnsi="Calibri" w:cs="Calibri"/>
          <w:b/>
          <w:color w:val="4B9CD3"/>
          <w:sz w:val="24"/>
          <w:szCs w:val="24"/>
        </w:rPr>
      </w:pPr>
    </w:p>
    <w:p w14:paraId="13FE7482" w14:textId="77777777" w:rsidR="007D5B8A" w:rsidRDefault="007D5B8A">
      <w:pPr>
        <w:rPr>
          <w:rFonts w:ascii="Calibri" w:eastAsia="Calibri" w:hAnsi="Calibri" w:cs="Calibri"/>
          <w:b/>
          <w:color w:val="4B9CD3"/>
          <w:sz w:val="24"/>
          <w:szCs w:val="24"/>
        </w:rPr>
      </w:pPr>
    </w:p>
    <w:p w14:paraId="23C84C30" w14:textId="77777777" w:rsidR="007D5B8A" w:rsidRDefault="007D5B8A">
      <w:pPr>
        <w:rPr>
          <w:rFonts w:ascii="Calibri" w:eastAsia="Calibri" w:hAnsi="Calibri" w:cs="Calibri"/>
          <w:b/>
          <w:color w:val="4B9CD3"/>
          <w:sz w:val="24"/>
          <w:szCs w:val="24"/>
        </w:rPr>
      </w:pPr>
    </w:p>
    <w:p w14:paraId="561F8050" w14:textId="77777777" w:rsidR="007D5B8A" w:rsidRDefault="007D5B8A">
      <w:pPr>
        <w:rPr>
          <w:rFonts w:ascii="Calibri" w:eastAsia="Calibri" w:hAnsi="Calibri" w:cs="Calibri"/>
          <w:b/>
          <w:color w:val="4B9CD3"/>
          <w:sz w:val="24"/>
          <w:szCs w:val="24"/>
        </w:rPr>
      </w:pPr>
    </w:p>
    <w:p w14:paraId="118A63B8" w14:textId="77777777" w:rsidR="007D5B8A" w:rsidRDefault="007D5B8A">
      <w:pPr>
        <w:rPr>
          <w:rFonts w:ascii="Calibri" w:eastAsia="Calibri" w:hAnsi="Calibri" w:cs="Calibri"/>
          <w:b/>
          <w:color w:val="4B9CD3"/>
          <w:sz w:val="24"/>
          <w:szCs w:val="24"/>
        </w:rPr>
      </w:pPr>
    </w:p>
    <w:p w14:paraId="0520377B" w14:textId="77777777" w:rsidR="007D5B8A" w:rsidRDefault="007D5B8A">
      <w:pPr>
        <w:rPr>
          <w:rFonts w:ascii="Calibri" w:eastAsia="Calibri" w:hAnsi="Calibri" w:cs="Calibri"/>
          <w:b/>
          <w:color w:val="4B9CD3"/>
          <w:sz w:val="24"/>
          <w:szCs w:val="24"/>
        </w:rPr>
      </w:pPr>
    </w:p>
    <w:p w14:paraId="3FFD0E8C" w14:textId="77777777" w:rsidR="007D5B8A" w:rsidRDefault="007D5B8A">
      <w:pPr>
        <w:rPr>
          <w:rFonts w:ascii="Calibri" w:eastAsia="Calibri" w:hAnsi="Calibri" w:cs="Calibri"/>
          <w:b/>
          <w:color w:val="4B9CD3"/>
          <w:sz w:val="24"/>
          <w:szCs w:val="24"/>
        </w:rPr>
      </w:pPr>
    </w:p>
    <w:p w14:paraId="6A23F8C8" w14:textId="77777777" w:rsidR="007D5B8A" w:rsidRDefault="007D5B8A">
      <w:pPr>
        <w:rPr>
          <w:rFonts w:ascii="Calibri" w:eastAsia="Calibri" w:hAnsi="Calibri" w:cs="Calibri"/>
          <w:b/>
          <w:color w:val="4B9CD3"/>
          <w:sz w:val="24"/>
          <w:szCs w:val="24"/>
        </w:rPr>
      </w:pPr>
    </w:p>
    <w:p w14:paraId="010C0E64" w14:textId="77777777" w:rsidR="007D5B8A" w:rsidRDefault="007D5B8A">
      <w:pPr>
        <w:rPr>
          <w:rFonts w:ascii="Calibri" w:eastAsia="Calibri" w:hAnsi="Calibri" w:cs="Calibri"/>
          <w:b/>
          <w:color w:val="4B9CD3"/>
          <w:sz w:val="24"/>
          <w:szCs w:val="24"/>
        </w:rPr>
      </w:pPr>
    </w:p>
    <w:p w14:paraId="4690BDDD" w14:textId="77777777" w:rsidR="007D5B8A" w:rsidRDefault="007D5B8A">
      <w:pPr>
        <w:rPr>
          <w:rFonts w:ascii="Calibri" w:eastAsia="Calibri" w:hAnsi="Calibri" w:cs="Calibri"/>
          <w:b/>
          <w:color w:val="4B9CD3"/>
          <w:sz w:val="24"/>
          <w:szCs w:val="24"/>
        </w:rPr>
      </w:pPr>
    </w:p>
    <w:p w14:paraId="39D08F38" w14:textId="77777777" w:rsidR="007D5B8A" w:rsidRDefault="007D5B8A">
      <w:pPr>
        <w:rPr>
          <w:rFonts w:ascii="Calibri" w:eastAsia="Calibri" w:hAnsi="Calibri" w:cs="Calibri"/>
          <w:b/>
          <w:color w:val="4B9CD3"/>
          <w:sz w:val="24"/>
          <w:szCs w:val="24"/>
        </w:rPr>
      </w:pPr>
    </w:p>
    <w:p w14:paraId="111324AC" w14:textId="77777777" w:rsidR="007D5B8A" w:rsidRDefault="007D5B8A">
      <w:pPr>
        <w:rPr>
          <w:rFonts w:ascii="Calibri" w:eastAsia="Calibri" w:hAnsi="Calibri" w:cs="Calibri"/>
          <w:b/>
          <w:color w:val="4B9CD3"/>
          <w:sz w:val="24"/>
          <w:szCs w:val="24"/>
        </w:rPr>
      </w:pPr>
    </w:p>
    <w:p w14:paraId="26729F58" w14:textId="77777777" w:rsidR="007D5B8A" w:rsidRDefault="007D5B8A">
      <w:pPr>
        <w:rPr>
          <w:rFonts w:ascii="Calibri" w:eastAsia="Calibri" w:hAnsi="Calibri" w:cs="Calibri"/>
          <w:b/>
          <w:color w:val="4B9CD3"/>
          <w:sz w:val="24"/>
          <w:szCs w:val="24"/>
        </w:rPr>
      </w:pPr>
    </w:p>
    <w:p w14:paraId="1657CA0A" w14:textId="77777777" w:rsidR="007D5B8A" w:rsidRDefault="007D5B8A">
      <w:pPr>
        <w:rPr>
          <w:rFonts w:ascii="Calibri" w:eastAsia="Calibri" w:hAnsi="Calibri" w:cs="Calibri"/>
          <w:b/>
          <w:color w:val="4B9CD3"/>
          <w:sz w:val="24"/>
          <w:szCs w:val="24"/>
        </w:rPr>
      </w:pPr>
    </w:p>
    <w:p w14:paraId="40EE97A8" w14:textId="77777777" w:rsidR="007D5B8A" w:rsidRDefault="007D5B8A">
      <w:pPr>
        <w:rPr>
          <w:rFonts w:ascii="Calibri" w:eastAsia="Calibri" w:hAnsi="Calibri" w:cs="Calibri"/>
          <w:b/>
          <w:color w:val="4B9CD3"/>
          <w:sz w:val="24"/>
          <w:szCs w:val="24"/>
        </w:rPr>
      </w:pPr>
    </w:p>
    <w:p w14:paraId="1C3CE073" w14:textId="77777777" w:rsidR="007D5B8A" w:rsidRDefault="007D5B8A">
      <w:pPr>
        <w:rPr>
          <w:rFonts w:ascii="Calibri" w:eastAsia="Calibri" w:hAnsi="Calibri" w:cs="Calibri"/>
          <w:b/>
          <w:color w:val="4B9CD3"/>
          <w:sz w:val="24"/>
          <w:szCs w:val="24"/>
        </w:rPr>
      </w:pP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7D5B8A" w14:paraId="258AAC0B" w14:textId="77777777">
        <w:trPr>
          <w:trHeight w:val="480"/>
        </w:trPr>
        <w:tc>
          <w:tcPr>
            <w:tcW w:w="9360" w:type="dxa"/>
            <w:tcBorders>
              <w:top w:val="nil"/>
              <w:left w:val="nil"/>
              <w:bottom w:val="nil"/>
              <w:right w:val="nil"/>
            </w:tcBorders>
            <w:shd w:val="clear" w:color="auto" w:fill="4B9CD3"/>
            <w:tcMar>
              <w:top w:w="120" w:type="dxa"/>
              <w:left w:w="120" w:type="dxa"/>
              <w:bottom w:w="80" w:type="dxa"/>
              <w:right w:w="120" w:type="dxa"/>
            </w:tcMar>
          </w:tcPr>
          <w:p w14:paraId="667B5C24" w14:textId="77777777" w:rsidR="007D5B8A" w:rsidRDefault="00000000">
            <w:pPr>
              <w:rPr>
                <w:rFonts w:ascii="Calibri" w:eastAsia="Calibri" w:hAnsi="Calibri" w:cs="Calibri"/>
                <w:b/>
                <w:color w:val="FFFFFF"/>
                <w:sz w:val="24"/>
                <w:szCs w:val="24"/>
              </w:rPr>
            </w:pPr>
            <w:r>
              <w:rPr>
                <w:rFonts w:ascii="Calibri" w:eastAsia="Calibri" w:hAnsi="Calibri" w:cs="Calibri"/>
                <w:b/>
                <w:color w:val="FFFFFF"/>
                <w:sz w:val="24"/>
                <w:szCs w:val="24"/>
              </w:rPr>
              <w:lastRenderedPageBreak/>
              <w:t>I: Executive Summary</w:t>
            </w:r>
          </w:p>
        </w:tc>
      </w:tr>
    </w:tbl>
    <w:p w14:paraId="53F6E91A" w14:textId="77777777" w:rsidR="007D5B8A" w:rsidRDefault="00000000">
      <w:pPr>
        <w:rPr>
          <w:rFonts w:ascii="Calibri" w:eastAsia="Calibri" w:hAnsi="Calibri" w:cs="Calibri"/>
          <w:sz w:val="24"/>
          <w:szCs w:val="24"/>
        </w:rPr>
      </w:pPr>
      <w:r>
        <w:rPr>
          <w:rFonts w:ascii="Calibri" w:eastAsia="Calibri" w:hAnsi="Calibri" w:cs="Calibri"/>
          <w:color w:val="FFFFFF"/>
          <w:sz w:val="24"/>
          <w:szCs w:val="24"/>
        </w:rPr>
        <w:t>le of Contents</w:t>
      </w:r>
    </w:p>
    <w:p w14:paraId="425972BF" w14:textId="77777777" w:rsidR="007D5B8A" w:rsidRDefault="00000000">
      <w:pPr>
        <w:rPr>
          <w:rFonts w:ascii="Calibri" w:eastAsia="Calibri" w:hAnsi="Calibri" w:cs="Calibri"/>
          <w:sz w:val="24"/>
          <w:szCs w:val="24"/>
        </w:rPr>
      </w:pPr>
      <w:r>
        <w:rPr>
          <w:rFonts w:ascii="Calibri" w:eastAsia="Calibri" w:hAnsi="Calibri" w:cs="Calibri"/>
          <w:sz w:val="24"/>
          <w:szCs w:val="24"/>
        </w:rPr>
        <w:t>The Chapel Hill Farmers Market is an important part of our community that offers fresh, locally sourced products. It provides local farmers and small businesses a place to connect with residents, placing a strong emphasis on sustainability. The wide range of local vendors has earned the market a loyal customer base, and there is significant room for growth through upcoming opportunities, such as the completion of nearby construction projects, the building of new apartments, and expanded outreach efforts.</w:t>
      </w:r>
    </w:p>
    <w:p w14:paraId="7C93DD3A" w14:textId="77777777" w:rsidR="007D5B8A" w:rsidRDefault="007D5B8A">
      <w:pPr>
        <w:rPr>
          <w:rFonts w:ascii="Calibri" w:eastAsia="Calibri" w:hAnsi="Calibri" w:cs="Calibri"/>
          <w:sz w:val="24"/>
          <w:szCs w:val="24"/>
        </w:rPr>
      </w:pPr>
    </w:p>
    <w:p w14:paraId="4F9B0416"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Despite all the market has to offer, it faces several challenges in its efforts to be the best it can be. Ongoing construction at University Place Mall has led to parking issues and misconceptions about access, potentially turning away customers. The lack of a permanent structure adds logistical challenges for the market and vendors, especially in inclement weather. Additionally, confusion between the Carrboro Farmers Market and the Chapel Hill Farmers Market affects its branding. </w:t>
      </w:r>
    </w:p>
    <w:p w14:paraId="08F8B02A" w14:textId="77777777" w:rsidR="007D5B8A" w:rsidRDefault="007D5B8A">
      <w:pPr>
        <w:rPr>
          <w:rFonts w:ascii="Calibri" w:eastAsia="Calibri" w:hAnsi="Calibri" w:cs="Calibri"/>
          <w:sz w:val="24"/>
          <w:szCs w:val="24"/>
        </w:rPr>
      </w:pPr>
    </w:p>
    <w:p w14:paraId="478AEB83" w14:textId="77777777" w:rsidR="007D5B8A" w:rsidRDefault="00000000">
      <w:pPr>
        <w:rPr>
          <w:rFonts w:ascii="Calibri" w:eastAsia="Calibri" w:hAnsi="Calibri" w:cs="Calibri"/>
          <w:sz w:val="24"/>
          <w:szCs w:val="24"/>
        </w:rPr>
      </w:pPr>
      <w:r>
        <w:rPr>
          <w:rFonts w:ascii="Calibri" w:eastAsia="Calibri" w:hAnsi="Calibri" w:cs="Calibri"/>
          <w:sz w:val="24"/>
          <w:szCs w:val="24"/>
        </w:rPr>
        <w:t>To address these challenges, we recommend a solid communication strategy that boosts the market's visibility and strengthens community engagement. The following pages detail our plan to help the Chapel Hill Farmers Market achieve its goals. This plan includes a structured social media approach with regular posts highlighting vendors, events, and seasonal produce, along with an updated newsletter to keep subscribers informed and engaged. We also plan to revamp the media list to reach new audiences. By focusing on high-quality content and improving media outreach, the Chapel Hill Farmers Market can build strong brand loyalty with a wider consumer base.</w:t>
      </w:r>
    </w:p>
    <w:p w14:paraId="3779D988" w14:textId="77777777" w:rsidR="007D5B8A" w:rsidRDefault="007D5B8A">
      <w:pPr>
        <w:rPr>
          <w:rFonts w:ascii="Calibri" w:eastAsia="Calibri" w:hAnsi="Calibri" w:cs="Calibri"/>
          <w:sz w:val="24"/>
          <w:szCs w:val="24"/>
        </w:rPr>
      </w:pPr>
    </w:p>
    <w:p w14:paraId="589B012F" w14:textId="77777777" w:rsidR="007D5B8A" w:rsidRDefault="007D5B8A">
      <w:pPr>
        <w:rPr>
          <w:rFonts w:ascii="Calibri" w:eastAsia="Calibri" w:hAnsi="Calibri" w:cs="Calibri"/>
          <w:sz w:val="24"/>
          <w:szCs w:val="24"/>
        </w:rPr>
      </w:pPr>
    </w:p>
    <w:p w14:paraId="4D894C8D" w14:textId="77777777" w:rsidR="007D5B8A" w:rsidRDefault="007D5B8A">
      <w:pPr>
        <w:rPr>
          <w:rFonts w:ascii="Calibri" w:eastAsia="Calibri" w:hAnsi="Calibri" w:cs="Calibri"/>
          <w:b/>
          <w:i/>
          <w:color w:val="C00000"/>
          <w:sz w:val="24"/>
          <w:szCs w:val="24"/>
        </w:rPr>
      </w:pPr>
    </w:p>
    <w:p w14:paraId="274AAD51" w14:textId="77777777" w:rsidR="007D5B8A" w:rsidRDefault="007D5B8A">
      <w:pPr>
        <w:rPr>
          <w:rFonts w:ascii="Calibri" w:eastAsia="Calibri" w:hAnsi="Calibri" w:cs="Calibri"/>
          <w:b/>
          <w:i/>
          <w:color w:val="C00000"/>
          <w:sz w:val="24"/>
          <w:szCs w:val="24"/>
        </w:rPr>
      </w:pPr>
    </w:p>
    <w:p w14:paraId="76E7CC12" w14:textId="77777777" w:rsidR="007D5B8A" w:rsidRDefault="007D5B8A">
      <w:pPr>
        <w:rPr>
          <w:rFonts w:ascii="Calibri" w:eastAsia="Calibri" w:hAnsi="Calibri" w:cs="Calibri"/>
          <w:b/>
          <w:i/>
          <w:color w:val="C00000"/>
          <w:sz w:val="24"/>
          <w:szCs w:val="24"/>
        </w:rPr>
      </w:pPr>
    </w:p>
    <w:p w14:paraId="358CD1F7" w14:textId="77777777" w:rsidR="007D5B8A" w:rsidRDefault="007D5B8A">
      <w:pPr>
        <w:rPr>
          <w:rFonts w:ascii="Calibri" w:eastAsia="Calibri" w:hAnsi="Calibri" w:cs="Calibri"/>
          <w:b/>
          <w:i/>
          <w:color w:val="C00000"/>
          <w:sz w:val="24"/>
          <w:szCs w:val="24"/>
        </w:rPr>
      </w:pPr>
    </w:p>
    <w:p w14:paraId="765FBB22" w14:textId="77777777" w:rsidR="007D5B8A" w:rsidRDefault="007D5B8A">
      <w:pPr>
        <w:rPr>
          <w:rFonts w:ascii="Calibri" w:eastAsia="Calibri" w:hAnsi="Calibri" w:cs="Calibri"/>
          <w:b/>
          <w:i/>
          <w:color w:val="C00000"/>
          <w:sz w:val="24"/>
          <w:szCs w:val="24"/>
        </w:rPr>
      </w:pPr>
    </w:p>
    <w:p w14:paraId="519AEF5A" w14:textId="77777777" w:rsidR="007D5B8A" w:rsidRDefault="007D5B8A">
      <w:pPr>
        <w:rPr>
          <w:rFonts w:ascii="Calibri" w:eastAsia="Calibri" w:hAnsi="Calibri" w:cs="Calibri"/>
          <w:b/>
          <w:i/>
          <w:color w:val="C00000"/>
          <w:sz w:val="24"/>
          <w:szCs w:val="24"/>
        </w:rPr>
      </w:pPr>
    </w:p>
    <w:p w14:paraId="3FDD2E08" w14:textId="77777777" w:rsidR="007D5B8A" w:rsidRDefault="007D5B8A">
      <w:pPr>
        <w:rPr>
          <w:rFonts w:ascii="Calibri" w:eastAsia="Calibri" w:hAnsi="Calibri" w:cs="Calibri"/>
          <w:b/>
          <w:i/>
          <w:color w:val="C00000"/>
          <w:sz w:val="24"/>
          <w:szCs w:val="24"/>
        </w:rPr>
      </w:pPr>
    </w:p>
    <w:p w14:paraId="233BB6AF" w14:textId="77777777" w:rsidR="007D5B8A" w:rsidRDefault="007D5B8A">
      <w:pPr>
        <w:rPr>
          <w:rFonts w:ascii="Calibri" w:eastAsia="Calibri" w:hAnsi="Calibri" w:cs="Calibri"/>
          <w:b/>
          <w:i/>
          <w:color w:val="C00000"/>
          <w:sz w:val="24"/>
          <w:szCs w:val="24"/>
        </w:rPr>
      </w:pPr>
    </w:p>
    <w:p w14:paraId="44DC1FE1" w14:textId="77777777" w:rsidR="007D5B8A" w:rsidRDefault="007D5B8A">
      <w:pPr>
        <w:rPr>
          <w:rFonts w:ascii="Calibri" w:eastAsia="Calibri" w:hAnsi="Calibri" w:cs="Calibri"/>
          <w:b/>
          <w:i/>
          <w:color w:val="C00000"/>
          <w:sz w:val="24"/>
          <w:szCs w:val="24"/>
        </w:rPr>
      </w:pPr>
    </w:p>
    <w:p w14:paraId="4BBFDF71" w14:textId="77777777" w:rsidR="007D5B8A" w:rsidRDefault="007D5B8A">
      <w:pPr>
        <w:rPr>
          <w:rFonts w:ascii="Calibri" w:eastAsia="Calibri" w:hAnsi="Calibri" w:cs="Calibri"/>
          <w:b/>
          <w:i/>
          <w:color w:val="C00000"/>
          <w:sz w:val="24"/>
          <w:szCs w:val="24"/>
        </w:rPr>
      </w:pPr>
    </w:p>
    <w:p w14:paraId="63B1B339" w14:textId="77777777" w:rsidR="007D5B8A" w:rsidRDefault="007D5B8A">
      <w:pPr>
        <w:rPr>
          <w:rFonts w:ascii="Calibri" w:eastAsia="Calibri" w:hAnsi="Calibri" w:cs="Calibri"/>
          <w:b/>
          <w:i/>
          <w:color w:val="C00000"/>
          <w:sz w:val="24"/>
          <w:szCs w:val="24"/>
        </w:rPr>
      </w:pP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7D5B8A" w14:paraId="24126408" w14:textId="77777777">
        <w:trPr>
          <w:trHeight w:val="480"/>
        </w:trPr>
        <w:tc>
          <w:tcPr>
            <w:tcW w:w="9360" w:type="dxa"/>
            <w:tcBorders>
              <w:top w:val="nil"/>
              <w:left w:val="nil"/>
              <w:bottom w:val="nil"/>
              <w:right w:val="nil"/>
            </w:tcBorders>
            <w:shd w:val="clear" w:color="auto" w:fill="4B9CD3"/>
            <w:tcMar>
              <w:top w:w="120" w:type="dxa"/>
              <w:left w:w="120" w:type="dxa"/>
              <w:bottom w:w="80" w:type="dxa"/>
              <w:right w:w="120" w:type="dxa"/>
            </w:tcMar>
          </w:tcPr>
          <w:p w14:paraId="33356FE5" w14:textId="77777777" w:rsidR="007D5B8A" w:rsidRDefault="00000000">
            <w:pPr>
              <w:rPr>
                <w:rFonts w:ascii="Calibri" w:eastAsia="Calibri" w:hAnsi="Calibri" w:cs="Calibri"/>
                <w:b/>
                <w:color w:val="FFFFFF"/>
                <w:sz w:val="24"/>
                <w:szCs w:val="24"/>
              </w:rPr>
            </w:pPr>
            <w:r>
              <w:rPr>
                <w:rFonts w:ascii="Calibri" w:eastAsia="Calibri" w:hAnsi="Calibri" w:cs="Calibri"/>
                <w:b/>
                <w:color w:val="FFFFFF"/>
                <w:sz w:val="24"/>
                <w:szCs w:val="24"/>
              </w:rPr>
              <w:lastRenderedPageBreak/>
              <w:t>II: Business Goals</w:t>
            </w:r>
          </w:p>
        </w:tc>
      </w:tr>
    </w:tbl>
    <w:p w14:paraId="70945774" w14:textId="77777777" w:rsidR="007D5B8A" w:rsidRDefault="007D5B8A">
      <w:pPr>
        <w:rPr>
          <w:rFonts w:ascii="Calibri" w:eastAsia="Calibri" w:hAnsi="Calibri" w:cs="Calibri"/>
          <w:b/>
          <w:color w:val="4B9CD3"/>
          <w:sz w:val="24"/>
          <w:szCs w:val="24"/>
        </w:rPr>
      </w:pPr>
    </w:p>
    <w:p w14:paraId="05EBE119"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The Chapel Hill Farmers Market continues to be a vibrant part of the city, offering fresh, locally sourced goods to its customers, but the organization needs a strategy for increasing customers and profit. Due to construction and space constraints, the market is facing logistical obstacles but is dedicated to offering an inviting environment for both vendors and the local community. The primary business goal for the market is to draw in more customers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maintain the market’s growing reputation and to guarantee that the sellers are making more consistent profits by selling out consistently on market days. </w:t>
      </w:r>
    </w:p>
    <w:p w14:paraId="45273B65" w14:textId="77777777" w:rsidR="007D5B8A" w:rsidRDefault="007D5B8A">
      <w:pPr>
        <w:rPr>
          <w:rFonts w:ascii="Calibri" w:eastAsia="Calibri" w:hAnsi="Calibri" w:cs="Calibri"/>
          <w:sz w:val="24"/>
          <w:szCs w:val="24"/>
        </w:rPr>
      </w:pPr>
    </w:p>
    <w:p w14:paraId="0D1E7E31"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A major challenge affecting the market is the ongoing construction at its location in University Place Mall —both about parking and misconceptions about access to the market. Logistical challenges are also added as the market does not have a permanent building, which forces vendors and staff to set up and break down every day the market is open. Building a unique and individual identity is also a challenge due to persistent confusion between the Chapel Hill Farmers Market and the Carrboro Farmers Market. Differentiating is essential in long-term development and public visibility. </w:t>
      </w:r>
    </w:p>
    <w:p w14:paraId="65DBD1E0" w14:textId="77777777" w:rsidR="007D5B8A" w:rsidRDefault="007D5B8A">
      <w:pPr>
        <w:rPr>
          <w:rFonts w:ascii="Calibri" w:eastAsia="Calibri" w:hAnsi="Calibri" w:cs="Calibri"/>
          <w:sz w:val="24"/>
          <w:szCs w:val="24"/>
        </w:rPr>
      </w:pPr>
    </w:p>
    <w:p w14:paraId="3D0F616E"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The market is facing funding concerns, especially regarding their “Double bucks” program. There is inconsistent promotion and awareness for this initiative, which helps low-income community members by doubling the purchasing power of customers using EBT cards. The market is actively searching for new donors, grants, or any other resources that can help keep this program up and running. </w:t>
      </w:r>
    </w:p>
    <w:p w14:paraId="121997C0" w14:textId="77777777" w:rsidR="007D5B8A" w:rsidRDefault="007D5B8A">
      <w:pPr>
        <w:rPr>
          <w:rFonts w:ascii="Calibri" w:eastAsia="Calibri" w:hAnsi="Calibri" w:cs="Calibri"/>
          <w:sz w:val="24"/>
          <w:szCs w:val="24"/>
        </w:rPr>
      </w:pPr>
    </w:p>
    <w:p w14:paraId="7ADF4B9B"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The market also understands how critical it is to improve communication within the community. Potential means to achieve this goal are social media and media list updates, vendor spotlights, expanding the volunteer program, updating the newsletter, and doing a general increase in community outreach. </w:t>
      </w:r>
    </w:p>
    <w:p w14:paraId="6364759D" w14:textId="77777777" w:rsidR="007D5B8A" w:rsidRDefault="007D5B8A">
      <w:pPr>
        <w:rPr>
          <w:rFonts w:ascii="Calibri" w:eastAsia="Calibri" w:hAnsi="Calibri" w:cs="Calibri"/>
          <w:b/>
          <w:color w:val="4B9CD3"/>
          <w:sz w:val="24"/>
          <w:szCs w:val="24"/>
        </w:rPr>
      </w:pPr>
    </w:p>
    <w:p w14:paraId="2000EF10" w14:textId="77777777" w:rsidR="007D5B8A" w:rsidRDefault="00000000">
      <w:pPr>
        <w:rPr>
          <w:rFonts w:ascii="Calibri" w:eastAsia="Calibri" w:hAnsi="Calibri" w:cs="Calibri"/>
          <w:b/>
          <w:color w:val="4B9CD3"/>
          <w:sz w:val="24"/>
          <w:szCs w:val="24"/>
        </w:rPr>
      </w:pPr>
      <w:r>
        <w:rPr>
          <w:rFonts w:ascii="Calibri" w:eastAsia="Calibri" w:hAnsi="Calibri" w:cs="Calibri"/>
          <w:b/>
          <w:color w:val="4B9CD3"/>
          <w:sz w:val="24"/>
          <w:szCs w:val="24"/>
        </w:rPr>
        <w:t xml:space="preserve"> </w:t>
      </w:r>
    </w:p>
    <w:p w14:paraId="5EE00949" w14:textId="77777777" w:rsidR="007D5B8A" w:rsidRDefault="007D5B8A">
      <w:pPr>
        <w:rPr>
          <w:rFonts w:ascii="Calibri" w:eastAsia="Calibri" w:hAnsi="Calibri" w:cs="Calibri"/>
          <w:b/>
          <w:color w:val="4B9CD3"/>
          <w:sz w:val="24"/>
          <w:szCs w:val="24"/>
        </w:rPr>
      </w:pPr>
    </w:p>
    <w:p w14:paraId="53D11281" w14:textId="77777777" w:rsidR="007D5B8A" w:rsidRDefault="007D5B8A">
      <w:pPr>
        <w:rPr>
          <w:rFonts w:ascii="Calibri" w:eastAsia="Calibri" w:hAnsi="Calibri" w:cs="Calibri"/>
          <w:b/>
          <w:color w:val="4B9CD3"/>
          <w:sz w:val="24"/>
          <w:szCs w:val="24"/>
        </w:rPr>
      </w:pPr>
    </w:p>
    <w:p w14:paraId="16BFC8AA" w14:textId="77777777" w:rsidR="007D5B8A" w:rsidRDefault="007D5B8A">
      <w:pPr>
        <w:rPr>
          <w:rFonts w:ascii="Calibri" w:eastAsia="Calibri" w:hAnsi="Calibri" w:cs="Calibri"/>
          <w:b/>
          <w:color w:val="4B9CD3"/>
          <w:sz w:val="24"/>
          <w:szCs w:val="24"/>
        </w:rPr>
      </w:pPr>
    </w:p>
    <w:p w14:paraId="5681E784" w14:textId="77777777" w:rsidR="007D5B8A" w:rsidRDefault="007D5B8A">
      <w:pPr>
        <w:rPr>
          <w:rFonts w:ascii="Calibri" w:eastAsia="Calibri" w:hAnsi="Calibri" w:cs="Calibri"/>
          <w:b/>
          <w:color w:val="4B9CD3"/>
          <w:sz w:val="24"/>
          <w:szCs w:val="24"/>
        </w:rPr>
      </w:pPr>
    </w:p>
    <w:p w14:paraId="509B90EA" w14:textId="77777777" w:rsidR="007D5B8A" w:rsidRDefault="007D5B8A">
      <w:pPr>
        <w:rPr>
          <w:rFonts w:ascii="Calibri" w:eastAsia="Calibri" w:hAnsi="Calibri" w:cs="Calibri"/>
          <w:b/>
          <w:color w:val="4B9CD3"/>
          <w:sz w:val="24"/>
          <w:szCs w:val="24"/>
        </w:rPr>
      </w:pPr>
    </w:p>
    <w:p w14:paraId="2A7DB740" w14:textId="77777777" w:rsidR="007D5B8A" w:rsidRDefault="007D5B8A">
      <w:pPr>
        <w:rPr>
          <w:rFonts w:ascii="Calibri" w:eastAsia="Calibri" w:hAnsi="Calibri" w:cs="Calibri"/>
          <w:b/>
          <w:color w:val="4B9CD3"/>
          <w:sz w:val="24"/>
          <w:szCs w:val="24"/>
        </w:rPr>
      </w:pPr>
    </w:p>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7D5B8A" w14:paraId="786632B8" w14:textId="77777777">
        <w:trPr>
          <w:trHeight w:val="480"/>
        </w:trPr>
        <w:tc>
          <w:tcPr>
            <w:tcW w:w="9360" w:type="dxa"/>
            <w:tcBorders>
              <w:top w:val="nil"/>
              <w:left w:val="nil"/>
              <w:bottom w:val="nil"/>
              <w:right w:val="nil"/>
            </w:tcBorders>
            <w:shd w:val="clear" w:color="auto" w:fill="4B9CD3"/>
            <w:tcMar>
              <w:top w:w="120" w:type="dxa"/>
              <w:left w:w="120" w:type="dxa"/>
              <w:bottom w:w="80" w:type="dxa"/>
              <w:right w:w="120" w:type="dxa"/>
            </w:tcMar>
          </w:tcPr>
          <w:p w14:paraId="33EBCEB8" w14:textId="77777777" w:rsidR="007D5B8A" w:rsidRDefault="00000000">
            <w:pPr>
              <w:rPr>
                <w:rFonts w:ascii="Calibri" w:eastAsia="Calibri" w:hAnsi="Calibri" w:cs="Calibri"/>
                <w:b/>
                <w:color w:val="FFFFFF"/>
                <w:sz w:val="24"/>
                <w:szCs w:val="24"/>
              </w:rPr>
            </w:pPr>
            <w:r>
              <w:rPr>
                <w:rFonts w:ascii="Calibri" w:eastAsia="Calibri" w:hAnsi="Calibri" w:cs="Calibri"/>
                <w:b/>
                <w:color w:val="FFFFFF"/>
                <w:sz w:val="24"/>
                <w:szCs w:val="24"/>
              </w:rPr>
              <w:lastRenderedPageBreak/>
              <w:t>III: Communications Audit</w:t>
            </w:r>
          </w:p>
        </w:tc>
      </w:tr>
    </w:tbl>
    <w:p w14:paraId="03B4C0CC"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 </w:t>
      </w:r>
    </w:p>
    <w:p w14:paraId="485500A4"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Public information about the Chapel Hill Farmers Market, spanning social media, the website, and media coverage, generally left consistent tones and messages, which were mostly informational. </w:t>
      </w:r>
    </w:p>
    <w:p w14:paraId="000665B4" w14:textId="77777777" w:rsidR="007D5B8A" w:rsidRDefault="007D5B8A">
      <w:pPr>
        <w:rPr>
          <w:rFonts w:ascii="Calibri" w:eastAsia="Calibri" w:hAnsi="Calibri" w:cs="Calibri"/>
          <w:sz w:val="24"/>
          <w:szCs w:val="24"/>
        </w:rPr>
      </w:pPr>
    </w:p>
    <w:p w14:paraId="107860DE" w14:textId="77777777" w:rsidR="007D5B8A" w:rsidRDefault="00000000">
      <w:pPr>
        <w:numPr>
          <w:ilvl w:val="0"/>
          <w:numId w:val="2"/>
        </w:numPr>
        <w:rPr>
          <w:rFonts w:ascii="Calibri" w:eastAsia="Calibri" w:hAnsi="Calibri" w:cs="Calibri"/>
          <w:sz w:val="24"/>
          <w:szCs w:val="24"/>
        </w:rPr>
      </w:pPr>
      <w:r>
        <w:rPr>
          <w:rFonts w:ascii="Calibri" w:eastAsia="Calibri" w:hAnsi="Calibri" w:cs="Calibri"/>
          <w:b/>
          <w:sz w:val="24"/>
          <w:szCs w:val="24"/>
        </w:rPr>
        <w:t>Website</w:t>
      </w:r>
      <w:r>
        <w:rPr>
          <w:rFonts w:ascii="Calibri" w:eastAsia="Calibri" w:hAnsi="Calibri" w:cs="Calibri"/>
          <w:sz w:val="24"/>
          <w:szCs w:val="24"/>
        </w:rPr>
        <w:t>: The Chapel Hill Farmers Market website includes basic information such as location, hours of operation, participating vendors, and upcoming events. It emphasizes local and sustainable produce and community engagement.</w:t>
      </w:r>
    </w:p>
    <w:p w14:paraId="7528DA25" w14:textId="77777777" w:rsidR="007D5B8A" w:rsidRDefault="007D5B8A">
      <w:pPr>
        <w:rPr>
          <w:rFonts w:ascii="Calibri" w:eastAsia="Calibri" w:hAnsi="Calibri" w:cs="Calibri"/>
          <w:sz w:val="24"/>
          <w:szCs w:val="24"/>
        </w:rPr>
      </w:pPr>
    </w:p>
    <w:p w14:paraId="3B45BF76" w14:textId="77777777" w:rsidR="007D5B8A" w:rsidRDefault="00000000">
      <w:pPr>
        <w:numPr>
          <w:ilvl w:val="0"/>
          <w:numId w:val="2"/>
        </w:numPr>
        <w:rPr>
          <w:rFonts w:ascii="Calibri" w:eastAsia="Calibri" w:hAnsi="Calibri" w:cs="Calibri"/>
          <w:sz w:val="24"/>
          <w:szCs w:val="24"/>
        </w:rPr>
      </w:pPr>
      <w:proofErr w:type="gramStart"/>
      <w:r>
        <w:rPr>
          <w:rFonts w:ascii="Calibri" w:eastAsia="Calibri" w:hAnsi="Calibri" w:cs="Calibri"/>
          <w:b/>
          <w:sz w:val="24"/>
          <w:szCs w:val="24"/>
        </w:rPr>
        <w:t>Social Media</w:t>
      </w:r>
      <w:proofErr w:type="gramEnd"/>
      <w:r>
        <w:rPr>
          <w:rFonts w:ascii="Calibri" w:eastAsia="Calibri" w:hAnsi="Calibri" w:cs="Calibri"/>
          <w:sz w:val="24"/>
          <w:szCs w:val="24"/>
        </w:rPr>
        <w:t xml:space="preserve">: The market is active on social media platforms such as Facebook and Instagram, sharing vendor highlights, seasonal produce updates, and event information. Posts are generally informative and </w:t>
      </w:r>
      <w:proofErr w:type="gramStart"/>
      <w:r>
        <w:rPr>
          <w:rFonts w:ascii="Calibri" w:eastAsia="Calibri" w:hAnsi="Calibri" w:cs="Calibri"/>
          <w:sz w:val="24"/>
          <w:szCs w:val="24"/>
        </w:rPr>
        <w:t>community-oriented</w:t>
      </w:r>
      <w:proofErr w:type="gramEnd"/>
      <w:r>
        <w:rPr>
          <w:rFonts w:ascii="Calibri" w:eastAsia="Calibri" w:hAnsi="Calibri" w:cs="Calibri"/>
          <w:sz w:val="24"/>
          <w:szCs w:val="24"/>
        </w:rPr>
        <w:t>.</w:t>
      </w:r>
    </w:p>
    <w:p w14:paraId="7DCEE974" w14:textId="77777777" w:rsidR="007D5B8A" w:rsidRDefault="007D5B8A">
      <w:pPr>
        <w:rPr>
          <w:rFonts w:ascii="Calibri" w:eastAsia="Calibri" w:hAnsi="Calibri" w:cs="Calibri"/>
          <w:sz w:val="24"/>
          <w:szCs w:val="24"/>
        </w:rPr>
      </w:pPr>
    </w:p>
    <w:p w14:paraId="05DF144F" w14:textId="77777777" w:rsidR="007D5B8A" w:rsidRDefault="00000000">
      <w:pPr>
        <w:numPr>
          <w:ilvl w:val="0"/>
          <w:numId w:val="2"/>
        </w:numPr>
        <w:rPr>
          <w:rFonts w:ascii="Calibri" w:eastAsia="Calibri" w:hAnsi="Calibri" w:cs="Calibri"/>
          <w:sz w:val="24"/>
          <w:szCs w:val="24"/>
        </w:rPr>
      </w:pPr>
      <w:r>
        <w:rPr>
          <w:rFonts w:ascii="Calibri" w:eastAsia="Calibri" w:hAnsi="Calibri" w:cs="Calibri"/>
          <w:b/>
          <w:sz w:val="24"/>
          <w:szCs w:val="24"/>
        </w:rPr>
        <w:t>Media Coverage</w:t>
      </w:r>
      <w:r>
        <w:rPr>
          <w:rFonts w:ascii="Calibri" w:eastAsia="Calibri" w:hAnsi="Calibri" w:cs="Calibri"/>
          <w:sz w:val="24"/>
          <w:szCs w:val="24"/>
        </w:rPr>
        <w:t>: Media coverage, while minimal, is mostly positive, focusing on the market’s role in supporting local farmers and fostering community connections. Articles often highlight special events or feature stories about individual vendors.</w:t>
      </w:r>
    </w:p>
    <w:p w14:paraId="5A1AD644"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 </w:t>
      </w:r>
    </w:p>
    <w:p w14:paraId="529AD80D" w14:textId="77777777" w:rsidR="007D5B8A" w:rsidRDefault="00000000">
      <w:pPr>
        <w:numPr>
          <w:ilvl w:val="0"/>
          <w:numId w:val="2"/>
        </w:numPr>
        <w:rPr>
          <w:rFonts w:ascii="Calibri" w:eastAsia="Calibri" w:hAnsi="Calibri" w:cs="Calibri"/>
          <w:sz w:val="24"/>
          <w:szCs w:val="24"/>
        </w:rPr>
      </w:pPr>
      <w:r>
        <w:rPr>
          <w:rFonts w:ascii="Calibri" w:eastAsia="Calibri" w:hAnsi="Calibri" w:cs="Calibri"/>
          <w:b/>
          <w:sz w:val="24"/>
          <w:szCs w:val="24"/>
        </w:rPr>
        <w:t>Press Release:</w:t>
      </w:r>
      <w:r>
        <w:rPr>
          <w:rFonts w:ascii="Calibri" w:eastAsia="Calibri" w:hAnsi="Calibri" w:cs="Calibri"/>
          <w:sz w:val="24"/>
          <w:szCs w:val="24"/>
        </w:rPr>
        <w:t xml:space="preserve"> The Chapel Hill Farmers Market occasionally issues press releases, usually focused on special events or new initiatives. Expanding the frequency of these releases to feature key vendors, products, and community programs could help increase the market’s visibility and reinforce its role in promoting local agriculture.</w:t>
      </w:r>
    </w:p>
    <w:p w14:paraId="195F5366" w14:textId="77777777" w:rsidR="007D5B8A" w:rsidRDefault="007D5B8A">
      <w:pPr>
        <w:rPr>
          <w:rFonts w:ascii="Calibri" w:eastAsia="Calibri" w:hAnsi="Calibri" w:cs="Calibri"/>
          <w:sz w:val="24"/>
          <w:szCs w:val="24"/>
        </w:rPr>
      </w:pPr>
    </w:p>
    <w:p w14:paraId="790F4060" w14:textId="77777777" w:rsidR="007D5B8A" w:rsidRDefault="00000000">
      <w:pPr>
        <w:rPr>
          <w:rFonts w:ascii="Calibri" w:eastAsia="Calibri" w:hAnsi="Calibri" w:cs="Calibri"/>
          <w:sz w:val="24"/>
          <w:szCs w:val="24"/>
        </w:rPr>
      </w:pPr>
      <w:r>
        <w:rPr>
          <w:rFonts w:ascii="Calibri" w:eastAsia="Calibri" w:hAnsi="Calibri" w:cs="Calibri"/>
          <w:sz w:val="24"/>
          <w:szCs w:val="24"/>
        </w:rPr>
        <w:t>Social media seems to be their main way of connecting with people, and it’s working well, with plenty of likes, comments, and shares. The market also has some positive media coverage, but they could always benefit from more, as it would get the word out further about the market.  Highlighting this coverage in newsletters or social media posts could help strengthen their community ties even more.</w:t>
      </w:r>
    </w:p>
    <w:p w14:paraId="59259849" w14:textId="77777777" w:rsidR="007D5B8A" w:rsidRDefault="007D5B8A">
      <w:pPr>
        <w:rPr>
          <w:rFonts w:ascii="Calibri" w:eastAsia="Calibri" w:hAnsi="Calibri" w:cs="Calibri"/>
          <w:b/>
          <w:color w:val="C00000"/>
          <w:sz w:val="24"/>
          <w:szCs w:val="24"/>
        </w:rPr>
      </w:pPr>
    </w:p>
    <w:p w14:paraId="12501AA3" w14:textId="77777777" w:rsidR="007D5B8A" w:rsidRDefault="007D5B8A">
      <w:pPr>
        <w:ind w:left="720"/>
        <w:rPr>
          <w:rFonts w:ascii="Calibri" w:eastAsia="Calibri" w:hAnsi="Calibri" w:cs="Calibri"/>
          <w:sz w:val="24"/>
          <w:szCs w:val="24"/>
        </w:rPr>
      </w:pPr>
    </w:p>
    <w:p w14:paraId="261AAB32" w14:textId="77777777" w:rsidR="007D5B8A" w:rsidRDefault="007D5B8A">
      <w:pPr>
        <w:rPr>
          <w:rFonts w:ascii="Calibri" w:eastAsia="Calibri" w:hAnsi="Calibri" w:cs="Calibri"/>
          <w:sz w:val="24"/>
          <w:szCs w:val="24"/>
        </w:rPr>
      </w:pPr>
    </w:p>
    <w:p w14:paraId="682657AE" w14:textId="77777777" w:rsidR="007D5B8A" w:rsidRDefault="007D5B8A">
      <w:pPr>
        <w:rPr>
          <w:rFonts w:ascii="Calibri" w:eastAsia="Calibri" w:hAnsi="Calibri" w:cs="Calibri"/>
          <w:sz w:val="24"/>
          <w:szCs w:val="24"/>
        </w:rPr>
      </w:pPr>
    </w:p>
    <w:p w14:paraId="21FEA918" w14:textId="77777777" w:rsidR="007D5B8A" w:rsidRDefault="007D5B8A">
      <w:pPr>
        <w:rPr>
          <w:rFonts w:ascii="Calibri" w:eastAsia="Calibri" w:hAnsi="Calibri" w:cs="Calibri"/>
          <w:sz w:val="24"/>
          <w:szCs w:val="24"/>
        </w:rPr>
      </w:pPr>
    </w:p>
    <w:p w14:paraId="41A9D35D" w14:textId="77777777" w:rsidR="007D5B8A" w:rsidRDefault="007D5B8A">
      <w:pPr>
        <w:ind w:left="720"/>
        <w:rPr>
          <w:rFonts w:ascii="Calibri" w:eastAsia="Calibri" w:hAnsi="Calibri" w:cs="Calibri"/>
          <w:sz w:val="24"/>
          <w:szCs w:val="24"/>
        </w:rPr>
      </w:pPr>
    </w:p>
    <w:p w14:paraId="2B1E61DD" w14:textId="77777777" w:rsidR="007D5B8A" w:rsidRDefault="007D5B8A">
      <w:pPr>
        <w:rPr>
          <w:rFonts w:ascii="Calibri" w:eastAsia="Calibri" w:hAnsi="Calibri" w:cs="Calibri"/>
          <w:sz w:val="24"/>
          <w:szCs w:val="24"/>
        </w:rPr>
      </w:pPr>
    </w:p>
    <w:p w14:paraId="3FE8B6C8" w14:textId="77777777" w:rsidR="007D5B8A" w:rsidRDefault="007D5B8A">
      <w:pPr>
        <w:rPr>
          <w:rFonts w:ascii="Calibri" w:eastAsia="Calibri" w:hAnsi="Calibri" w:cs="Calibri"/>
          <w:sz w:val="24"/>
          <w:szCs w:val="24"/>
        </w:rPr>
      </w:pPr>
    </w:p>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7D5B8A" w14:paraId="19511C6F" w14:textId="77777777">
        <w:trPr>
          <w:trHeight w:val="480"/>
        </w:trPr>
        <w:tc>
          <w:tcPr>
            <w:tcW w:w="9360" w:type="dxa"/>
            <w:tcBorders>
              <w:top w:val="nil"/>
              <w:left w:val="nil"/>
              <w:bottom w:val="nil"/>
              <w:right w:val="nil"/>
            </w:tcBorders>
            <w:shd w:val="clear" w:color="auto" w:fill="4B9CD3"/>
            <w:tcMar>
              <w:top w:w="120" w:type="dxa"/>
              <w:left w:w="120" w:type="dxa"/>
              <w:bottom w:w="80" w:type="dxa"/>
              <w:right w:w="120" w:type="dxa"/>
            </w:tcMar>
          </w:tcPr>
          <w:p w14:paraId="5DB8E5B4" w14:textId="77777777" w:rsidR="007D5B8A" w:rsidRDefault="00000000">
            <w:pPr>
              <w:rPr>
                <w:rFonts w:ascii="Calibri" w:eastAsia="Calibri" w:hAnsi="Calibri" w:cs="Calibri"/>
                <w:b/>
                <w:color w:val="FFFFFF"/>
                <w:sz w:val="24"/>
                <w:szCs w:val="24"/>
              </w:rPr>
            </w:pPr>
            <w:r>
              <w:rPr>
                <w:rFonts w:ascii="Calibri" w:eastAsia="Calibri" w:hAnsi="Calibri" w:cs="Calibri"/>
                <w:b/>
                <w:color w:val="FFFFFF"/>
                <w:sz w:val="24"/>
                <w:szCs w:val="24"/>
              </w:rPr>
              <w:lastRenderedPageBreak/>
              <w:t>IV: Recommendations</w:t>
            </w:r>
          </w:p>
        </w:tc>
      </w:tr>
    </w:tbl>
    <w:p w14:paraId="57BC9355" w14:textId="77777777" w:rsidR="007D5B8A" w:rsidRDefault="00000000">
      <w:pPr>
        <w:rPr>
          <w:rFonts w:ascii="Calibri" w:eastAsia="Calibri" w:hAnsi="Calibri" w:cs="Calibri"/>
          <w:b/>
          <w:color w:val="4B9CD3"/>
          <w:sz w:val="24"/>
          <w:szCs w:val="24"/>
        </w:rPr>
      </w:pPr>
      <w:r>
        <w:rPr>
          <w:rFonts w:ascii="Calibri" w:eastAsia="Calibri" w:hAnsi="Calibri" w:cs="Calibri"/>
          <w:b/>
          <w:color w:val="4B9CD3"/>
          <w:sz w:val="24"/>
          <w:szCs w:val="24"/>
        </w:rPr>
        <w:t xml:space="preserve"> </w:t>
      </w:r>
    </w:p>
    <w:p w14:paraId="786D08E1"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Based on insights gained from discussions with the Market’s leadership team and reviewing the organization’s current communication strategies, we recommend enhancing the consistency and engagement of the market’s messaging. Our recommendations focus on developing clear and captivating content across platforms to drive community engagement and increase market visibility. Key components that we are prepared to create include: </w:t>
      </w:r>
    </w:p>
    <w:p w14:paraId="09FA9A40" w14:textId="77777777" w:rsidR="007D5B8A" w:rsidRDefault="007D5B8A">
      <w:pPr>
        <w:rPr>
          <w:rFonts w:ascii="Calibri" w:eastAsia="Calibri" w:hAnsi="Calibri" w:cs="Calibri"/>
          <w:sz w:val="24"/>
          <w:szCs w:val="24"/>
        </w:rPr>
      </w:pPr>
    </w:p>
    <w:p w14:paraId="6DFC3C20" w14:textId="77777777" w:rsidR="007D5B8A" w:rsidRDefault="00000000">
      <w:pPr>
        <w:numPr>
          <w:ilvl w:val="0"/>
          <w:numId w:val="1"/>
        </w:numPr>
        <w:rPr>
          <w:rFonts w:ascii="Times New Roman" w:eastAsia="Times New Roman" w:hAnsi="Times New Roman" w:cs="Times New Roman"/>
          <w:sz w:val="24"/>
          <w:szCs w:val="24"/>
        </w:rPr>
      </w:pPr>
      <w:r>
        <w:rPr>
          <w:rFonts w:ascii="Calibri" w:eastAsia="Calibri" w:hAnsi="Calibri" w:cs="Calibri"/>
          <w:b/>
          <w:sz w:val="24"/>
          <w:szCs w:val="24"/>
        </w:rPr>
        <w:t>Social Media Content:</w:t>
      </w:r>
      <w:r>
        <w:rPr>
          <w:rFonts w:ascii="Calibri" w:eastAsia="Calibri" w:hAnsi="Calibri" w:cs="Calibri"/>
          <w:sz w:val="24"/>
          <w:szCs w:val="24"/>
        </w:rPr>
        <w:t xml:space="preserve"> We plan to create a structured social media template and plan a consistent posting schedule to increase the market’s online presence and community engagement. This plan will include: </w:t>
      </w:r>
    </w:p>
    <w:p w14:paraId="009B7E48" w14:textId="77777777" w:rsidR="007D5B8A" w:rsidRDefault="00000000">
      <w:pPr>
        <w:numPr>
          <w:ilvl w:val="1"/>
          <w:numId w:val="1"/>
        </w:numPr>
        <w:rPr>
          <w:rFonts w:ascii="Calibri" w:eastAsia="Calibri" w:hAnsi="Calibri" w:cs="Calibri"/>
          <w:sz w:val="24"/>
          <w:szCs w:val="24"/>
        </w:rPr>
      </w:pPr>
      <w:r>
        <w:rPr>
          <w:rFonts w:ascii="Calibri" w:eastAsia="Calibri" w:hAnsi="Calibri" w:cs="Calibri"/>
          <w:sz w:val="24"/>
          <w:szCs w:val="24"/>
        </w:rPr>
        <w:t xml:space="preserve">Three Posts per Week: Aim for a mix of content featuring vendor highlights, upcoming events, and fresh produce availability to keep the audience informed and engaged. </w:t>
      </w:r>
    </w:p>
    <w:p w14:paraId="68483DC9" w14:textId="77777777" w:rsidR="007D5B8A" w:rsidRDefault="00000000">
      <w:pPr>
        <w:numPr>
          <w:ilvl w:val="1"/>
          <w:numId w:val="1"/>
        </w:numPr>
        <w:rPr>
          <w:rFonts w:ascii="Calibri" w:eastAsia="Calibri" w:hAnsi="Calibri" w:cs="Calibri"/>
          <w:sz w:val="24"/>
          <w:szCs w:val="24"/>
        </w:rPr>
      </w:pPr>
      <w:r>
        <w:rPr>
          <w:rFonts w:ascii="Calibri" w:eastAsia="Calibri" w:hAnsi="Calibri" w:cs="Calibri"/>
          <w:sz w:val="24"/>
          <w:szCs w:val="24"/>
        </w:rPr>
        <w:t xml:space="preserve">Twelve Posts per Month: Ensuring consistent activity on social platforms like Instagram and Facebook, focusing on seasonal themes, sustainability tips, and customer stories.  </w:t>
      </w:r>
    </w:p>
    <w:p w14:paraId="3677399D" w14:textId="77777777" w:rsidR="007D5B8A" w:rsidRDefault="00000000">
      <w:pPr>
        <w:numPr>
          <w:ilvl w:val="1"/>
          <w:numId w:val="1"/>
        </w:numPr>
        <w:rPr>
          <w:rFonts w:ascii="Calibri" w:eastAsia="Calibri" w:hAnsi="Calibri" w:cs="Calibri"/>
          <w:sz w:val="24"/>
          <w:szCs w:val="24"/>
        </w:rPr>
      </w:pPr>
      <w:r>
        <w:rPr>
          <w:rFonts w:ascii="Calibri" w:eastAsia="Calibri" w:hAnsi="Calibri" w:cs="Calibri"/>
          <w:sz w:val="24"/>
          <w:szCs w:val="24"/>
        </w:rPr>
        <w:t xml:space="preserve">B-Roll/Graphics and Picture: Utilize high-quality images and graphics to showcase the variety and community of the market visually. </w:t>
      </w:r>
    </w:p>
    <w:p w14:paraId="16EA0910" w14:textId="77777777" w:rsidR="007D5B8A" w:rsidRDefault="00000000">
      <w:pPr>
        <w:numPr>
          <w:ilvl w:val="1"/>
          <w:numId w:val="1"/>
        </w:numPr>
        <w:rPr>
          <w:rFonts w:ascii="Calibri" w:eastAsia="Calibri" w:hAnsi="Calibri" w:cs="Calibri"/>
          <w:sz w:val="24"/>
          <w:szCs w:val="24"/>
        </w:rPr>
      </w:pPr>
      <w:r>
        <w:rPr>
          <w:rFonts w:ascii="Calibri" w:eastAsia="Calibri" w:hAnsi="Calibri" w:cs="Calibri"/>
          <w:sz w:val="24"/>
          <w:szCs w:val="24"/>
        </w:rPr>
        <w:t xml:space="preserve">Captions and Hashtags: Carefully crafted captions and the strategic use of trending and localized hashtags will help improve visibility and reach. </w:t>
      </w:r>
    </w:p>
    <w:p w14:paraId="2B6A7A2A" w14:textId="77777777" w:rsidR="007D5B8A" w:rsidRDefault="00000000">
      <w:pPr>
        <w:numPr>
          <w:ilvl w:val="0"/>
          <w:numId w:val="1"/>
        </w:numPr>
        <w:rPr>
          <w:rFonts w:ascii="Times New Roman" w:eastAsia="Times New Roman" w:hAnsi="Times New Roman" w:cs="Times New Roman"/>
          <w:sz w:val="24"/>
          <w:szCs w:val="24"/>
        </w:rPr>
      </w:pPr>
      <w:r>
        <w:rPr>
          <w:rFonts w:ascii="Calibri" w:eastAsia="Calibri" w:hAnsi="Calibri" w:cs="Calibri"/>
          <w:b/>
          <w:sz w:val="24"/>
          <w:szCs w:val="24"/>
        </w:rPr>
        <w:t>Updated Newsletter Template:</w:t>
      </w:r>
      <w:r>
        <w:rPr>
          <w:rFonts w:ascii="Calibri" w:eastAsia="Calibri" w:hAnsi="Calibri" w:cs="Calibri"/>
          <w:sz w:val="24"/>
          <w:szCs w:val="24"/>
        </w:rPr>
        <w:t xml:space="preserve"> To increase subscriber engagement and make communications more visually appealing and effective by adding an engaging header and modernizing the tone of the newsletter. </w:t>
      </w:r>
    </w:p>
    <w:p w14:paraId="2EDD5E72" w14:textId="77777777" w:rsidR="007D5B8A" w:rsidRDefault="00000000">
      <w:pPr>
        <w:numPr>
          <w:ilvl w:val="0"/>
          <w:numId w:val="1"/>
        </w:numPr>
        <w:rPr>
          <w:rFonts w:ascii="Calibri" w:eastAsia="Calibri" w:hAnsi="Calibri" w:cs="Calibri"/>
          <w:b/>
          <w:sz w:val="24"/>
          <w:szCs w:val="24"/>
        </w:rPr>
      </w:pPr>
      <w:r>
        <w:rPr>
          <w:rFonts w:ascii="Calibri" w:eastAsia="Calibri" w:hAnsi="Calibri" w:cs="Calibri"/>
          <w:b/>
          <w:sz w:val="24"/>
          <w:szCs w:val="24"/>
        </w:rPr>
        <w:t xml:space="preserve">Media List Update: </w:t>
      </w:r>
      <w:r>
        <w:rPr>
          <w:rFonts w:ascii="Calibri" w:eastAsia="Calibri" w:hAnsi="Calibri" w:cs="Calibri"/>
          <w:sz w:val="24"/>
          <w:szCs w:val="24"/>
        </w:rPr>
        <w:t xml:space="preserve">We will review and update the media contact list to ensure that more relevant outlets are included, enhancing the effectiveness of future press outreach. </w:t>
      </w:r>
    </w:p>
    <w:p w14:paraId="7D7D164C" w14:textId="77777777" w:rsidR="007D5B8A" w:rsidRDefault="007D5B8A">
      <w:pPr>
        <w:spacing w:before="240" w:after="240"/>
        <w:rPr>
          <w:rFonts w:ascii="Calibri" w:eastAsia="Calibri" w:hAnsi="Calibri" w:cs="Calibri"/>
          <w:sz w:val="24"/>
          <w:szCs w:val="24"/>
        </w:rPr>
      </w:pPr>
    </w:p>
    <w:p w14:paraId="42CD6E7A" w14:textId="77777777" w:rsidR="007D5B8A" w:rsidRDefault="007D5B8A">
      <w:pPr>
        <w:rPr>
          <w:rFonts w:ascii="Calibri" w:eastAsia="Calibri" w:hAnsi="Calibri" w:cs="Calibri"/>
          <w:sz w:val="24"/>
          <w:szCs w:val="24"/>
        </w:rPr>
      </w:pPr>
    </w:p>
    <w:p w14:paraId="5E140460" w14:textId="77777777" w:rsidR="007D5B8A" w:rsidRDefault="007D5B8A">
      <w:pPr>
        <w:rPr>
          <w:rFonts w:ascii="Calibri" w:eastAsia="Calibri" w:hAnsi="Calibri" w:cs="Calibri"/>
          <w:sz w:val="24"/>
          <w:szCs w:val="24"/>
        </w:rPr>
      </w:pPr>
    </w:p>
    <w:p w14:paraId="40F8D0B5"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  </w:t>
      </w:r>
    </w:p>
    <w:p w14:paraId="246B96EF" w14:textId="77777777" w:rsidR="007D5B8A" w:rsidRDefault="007D5B8A">
      <w:pPr>
        <w:rPr>
          <w:rFonts w:ascii="Calibri" w:eastAsia="Calibri" w:hAnsi="Calibri" w:cs="Calibri"/>
          <w:sz w:val="24"/>
          <w:szCs w:val="24"/>
        </w:rPr>
      </w:pPr>
    </w:p>
    <w:p w14:paraId="4E8A06DF" w14:textId="77777777" w:rsidR="007D5B8A" w:rsidRDefault="007D5B8A">
      <w:pPr>
        <w:rPr>
          <w:rFonts w:ascii="Calibri" w:eastAsia="Calibri" w:hAnsi="Calibri" w:cs="Calibri"/>
          <w:sz w:val="24"/>
          <w:szCs w:val="24"/>
        </w:rPr>
      </w:pPr>
    </w:p>
    <w:p w14:paraId="20366DC2" w14:textId="77777777" w:rsidR="007D5B8A" w:rsidRDefault="007D5B8A">
      <w:pPr>
        <w:rPr>
          <w:rFonts w:ascii="Calibri" w:eastAsia="Calibri" w:hAnsi="Calibri" w:cs="Calibri"/>
          <w:sz w:val="24"/>
          <w:szCs w:val="24"/>
        </w:rPr>
      </w:pPr>
    </w:p>
    <w:p w14:paraId="631D6FA9" w14:textId="77777777" w:rsidR="007D5B8A" w:rsidRDefault="00000000">
      <w:pPr>
        <w:rPr>
          <w:rFonts w:ascii="Calibri" w:eastAsia="Calibri" w:hAnsi="Calibri" w:cs="Calibri"/>
          <w:sz w:val="24"/>
          <w:szCs w:val="24"/>
        </w:rPr>
      </w:pPr>
      <w:r>
        <w:rPr>
          <w:rFonts w:ascii="Calibri" w:eastAsia="Calibri" w:hAnsi="Calibri" w:cs="Calibri"/>
          <w:b/>
          <w:color w:val="4B9CD3"/>
          <w:sz w:val="24"/>
          <w:szCs w:val="24"/>
        </w:rPr>
        <w:t xml:space="preserve"> </w:t>
      </w:r>
    </w:p>
    <w:tbl>
      <w:tblPr>
        <w:tblStyle w:val="a4"/>
        <w:tblpPr w:leftFromText="180" w:rightFromText="180" w:topFromText="180" w:bottomFromText="180" w:vertAnchor="text" w:tblpX="15"/>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7D5B8A" w14:paraId="02607C13" w14:textId="77777777">
        <w:trPr>
          <w:trHeight w:val="480"/>
        </w:trPr>
        <w:tc>
          <w:tcPr>
            <w:tcW w:w="9360" w:type="dxa"/>
            <w:shd w:val="clear" w:color="auto" w:fill="4B9CD3"/>
            <w:tcMar>
              <w:top w:w="120" w:type="dxa"/>
              <w:left w:w="120" w:type="dxa"/>
              <w:bottom w:w="80" w:type="dxa"/>
              <w:right w:w="120" w:type="dxa"/>
            </w:tcMar>
          </w:tcPr>
          <w:p w14:paraId="7B518B78" w14:textId="77777777" w:rsidR="007D5B8A" w:rsidRDefault="00000000">
            <w:pPr>
              <w:rPr>
                <w:rFonts w:ascii="Calibri" w:eastAsia="Calibri" w:hAnsi="Calibri" w:cs="Calibri"/>
                <w:b/>
                <w:color w:val="FFFFFF"/>
                <w:sz w:val="24"/>
                <w:szCs w:val="24"/>
              </w:rPr>
            </w:pPr>
            <w:r>
              <w:rPr>
                <w:rFonts w:ascii="Calibri" w:eastAsia="Calibri" w:hAnsi="Calibri" w:cs="Calibri"/>
                <w:b/>
                <w:color w:val="FFFFFF"/>
                <w:sz w:val="24"/>
                <w:szCs w:val="24"/>
              </w:rPr>
              <w:lastRenderedPageBreak/>
              <w:t xml:space="preserve">V: Timetable &amp; Hours Allocation </w:t>
            </w:r>
          </w:p>
        </w:tc>
      </w:tr>
    </w:tbl>
    <w:p w14:paraId="4A849395" w14:textId="77777777" w:rsidR="007D5B8A" w:rsidRDefault="007D5B8A">
      <w:pPr>
        <w:rPr>
          <w:rFonts w:ascii="Calibri" w:eastAsia="Calibri" w:hAnsi="Calibri" w:cs="Calibri"/>
          <w:sz w:val="24"/>
          <w:szCs w:val="24"/>
        </w:rPr>
      </w:pPr>
    </w:p>
    <w:p w14:paraId="5B1E9B30" w14:textId="77777777" w:rsidR="007D5B8A" w:rsidRDefault="007D5B8A">
      <w:pPr>
        <w:rPr>
          <w:rFonts w:ascii="Calibri" w:eastAsia="Calibri" w:hAnsi="Calibri" w:cs="Calibri"/>
          <w:sz w:val="24"/>
          <w:szCs w:val="24"/>
        </w:rPr>
      </w:pPr>
    </w:p>
    <w:tbl>
      <w:tblPr>
        <w:tblStyle w:val="a5"/>
        <w:tblpPr w:leftFromText="180" w:rightFromText="180" w:topFromText="180" w:bottomFromText="180" w:vertAnchor="text" w:tblpX="-315"/>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035"/>
        <w:gridCol w:w="1035"/>
        <w:gridCol w:w="1035"/>
        <w:gridCol w:w="1035"/>
        <w:gridCol w:w="1035"/>
        <w:gridCol w:w="1035"/>
        <w:gridCol w:w="1035"/>
        <w:gridCol w:w="1395"/>
      </w:tblGrid>
      <w:tr w:rsidR="007D5B8A" w14:paraId="47E5B70B" w14:textId="77777777">
        <w:trPr>
          <w:trHeight w:val="420"/>
        </w:trPr>
        <w:tc>
          <w:tcPr>
            <w:tcW w:w="1350" w:type="dxa"/>
            <w:vMerge w:val="restart"/>
            <w:shd w:val="clear" w:color="auto" w:fill="F3F3F3"/>
          </w:tcPr>
          <w:p w14:paraId="40346C09" w14:textId="77777777" w:rsidR="007D5B8A" w:rsidRDefault="007D5B8A">
            <w:pPr>
              <w:widowControl w:val="0"/>
              <w:spacing w:line="240" w:lineRule="auto"/>
              <w:rPr>
                <w:rFonts w:ascii="Calibri" w:eastAsia="Calibri" w:hAnsi="Calibri" w:cs="Calibri"/>
                <w:sz w:val="24"/>
                <w:szCs w:val="24"/>
              </w:rPr>
            </w:pPr>
          </w:p>
        </w:tc>
        <w:tc>
          <w:tcPr>
            <w:tcW w:w="4140" w:type="dxa"/>
            <w:gridSpan w:val="4"/>
            <w:shd w:val="clear" w:color="auto" w:fill="F3F3F3"/>
          </w:tcPr>
          <w:p w14:paraId="362168D1" w14:textId="77777777" w:rsidR="007D5B8A"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 xml:space="preserve">October </w:t>
            </w:r>
          </w:p>
        </w:tc>
        <w:tc>
          <w:tcPr>
            <w:tcW w:w="4500" w:type="dxa"/>
            <w:gridSpan w:val="4"/>
            <w:shd w:val="clear" w:color="auto" w:fill="F3F3F3"/>
          </w:tcPr>
          <w:p w14:paraId="3ABEE1B5" w14:textId="77777777" w:rsidR="007D5B8A"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November</w:t>
            </w:r>
          </w:p>
        </w:tc>
      </w:tr>
      <w:tr w:rsidR="007D5B8A" w14:paraId="47E594A4" w14:textId="77777777">
        <w:trPr>
          <w:trHeight w:val="420"/>
        </w:trPr>
        <w:tc>
          <w:tcPr>
            <w:tcW w:w="1350" w:type="dxa"/>
            <w:vMerge/>
            <w:shd w:val="clear" w:color="auto" w:fill="F3F3F3"/>
          </w:tcPr>
          <w:p w14:paraId="52ABF61D" w14:textId="77777777" w:rsidR="007D5B8A" w:rsidRDefault="007D5B8A">
            <w:pPr>
              <w:widowControl w:val="0"/>
              <w:spacing w:line="240" w:lineRule="auto"/>
              <w:rPr>
                <w:rFonts w:ascii="Calibri" w:eastAsia="Calibri" w:hAnsi="Calibri" w:cs="Calibri"/>
                <w:sz w:val="24"/>
                <w:szCs w:val="24"/>
              </w:rPr>
            </w:pPr>
          </w:p>
        </w:tc>
        <w:tc>
          <w:tcPr>
            <w:tcW w:w="1035" w:type="dxa"/>
            <w:shd w:val="clear" w:color="auto" w:fill="F3F3F3"/>
          </w:tcPr>
          <w:p w14:paraId="2A0D9D90"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9/30-</w:t>
            </w:r>
          </w:p>
          <w:p w14:paraId="67626DC9"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10/5</w:t>
            </w:r>
          </w:p>
        </w:tc>
        <w:tc>
          <w:tcPr>
            <w:tcW w:w="1035" w:type="dxa"/>
            <w:shd w:val="clear" w:color="auto" w:fill="F3F3F3"/>
          </w:tcPr>
          <w:p w14:paraId="461A9501"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10/7-</w:t>
            </w:r>
          </w:p>
          <w:p w14:paraId="04D3312A"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10/11</w:t>
            </w:r>
          </w:p>
        </w:tc>
        <w:tc>
          <w:tcPr>
            <w:tcW w:w="1035" w:type="dxa"/>
            <w:shd w:val="clear" w:color="auto" w:fill="F3F3F3"/>
          </w:tcPr>
          <w:p w14:paraId="3511DE04"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10/14-</w:t>
            </w:r>
          </w:p>
          <w:p w14:paraId="097F1D6B"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10/18</w:t>
            </w:r>
          </w:p>
        </w:tc>
        <w:tc>
          <w:tcPr>
            <w:tcW w:w="1035" w:type="dxa"/>
            <w:shd w:val="clear" w:color="auto" w:fill="F3F3F3"/>
          </w:tcPr>
          <w:p w14:paraId="6C983CCD"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10/21-</w:t>
            </w:r>
          </w:p>
          <w:p w14:paraId="276187C0"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10/25</w:t>
            </w:r>
          </w:p>
        </w:tc>
        <w:tc>
          <w:tcPr>
            <w:tcW w:w="1035" w:type="dxa"/>
            <w:shd w:val="clear" w:color="auto" w:fill="F3F3F3"/>
          </w:tcPr>
          <w:p w14:paraId="63A18D37"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10/28-</w:t>
            </w:r>
          </w:p>
          <w:p w14:paraId="47B36739"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11/1</w:t>
            </w:r>
          </w:p>
        </w:tc>
        <w:tc>
          <w:tcPr>
            <w:tcW w:w="1035" w:type="dxa"/>
            <w:shd w:val="clear" w:color="auto" w:fill="F3F3F3"/>
          </w:tcPr>
          <w:p w14:paraId="488BD34B"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11/4-</w:t>
            </w:r>
          </w:p>
          <w:p w14:paraId="3735B911"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11/8</w:t>
            </w:r>
          </w:p>
        </w:tc>
        <w:tc>
          <w:tcPr>
            <w:tcW w:w="1035" w:type="dxa"/>
            <w:shd w:val="clear" w:color="auto" w:fill="F3F3F3"/>
          </w:tcPr>
          <w:p w14:paraId="23098C55"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11/11-</w:t>
            </w:r>
          </w:p>
          <w:p w14:paraId="40595379"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11/15</w:t>
            </w:r>
          </w:p>
        </w:tc>
        <w:tc>
          <w:tcPr>
            <w:tcW w:w="1395" w:type="dxa"/>
            <w:shd w:val="clear" w:color="auto" w:fill="F3F3F3"/>
          </w:tcPr>
          <w:p w14:paraId="3DE42472"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11/18-</w:t>
            </w:r>
          </w:p>
          <w:p w14:paraId="7456FAEF"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11/21</w:t>
            </w:r>
          </w:p>
        </w:tc>
      </w:tr>
      <w:tr w:rsidR="007D5B8A" w14:paraId="5E13D914" w14:textId="77777777">
        <w:tc>
          <w:tcPr>
            <w:tcW w:w="1350" w:type="dxa"/>
            <w:shd w:val="clear" w:color="auto" w:fill="F3F3F3"/>
          </w:tcPr>
          <w:p w14:paraId="4D842E1F" w14:textId="77777777" w:rsidR="007D5B8A" w:rsidRDefault="00000000">
            <w:pPr>
              <w:widowControl w:val="0"/>
              <w:spacing w:line="240" w:lineRule="auto"/>
              <w:rPr>
                <w:rFonts w:ascii="Calibri" w:eastAsia="Calibri" w:hAnsi="Calibri" w:cs="Calibri"/>
                <w:sz w:val="24"/>
                <w:szCs w:val="24"/>
              </w:rPr>
            </w:pPr>
            <w:proofErr w:type="gramStart"/>
            <w:r>
              <w:rPr>
                <w:rFonts w:ascii="Calibri" w:eastAsia="Calibri" w:hAnsi="Calibri" w:cs="Calibri"/>
                <w:sz w:val="24"/>
                <w:szCs w:val="24"/>
              </w:rPr>
              <w:t>Social Media</w:t>
            </w:r>
            <w:proofErr w:type="gramEnd"/>
          </w:p>
        </w:tc>
        <w:tc>
          <w:tcPr>
            <w:tcW w:w="1035" w:type="dxa"/>
          </w:tcPr>
          <w:p w14:paraId="62EA2D3B" w14:textId="77777777" w:rsidR="007D5B8A" w:rsidRDefault="007D5B8A">
            <w:pPr>
              <w:widowControl w:val="0"/>
              <w:spacing w:line="240" w:lineRule="auto"/>
              <w:rPr>
                <w:rFonts w:ascii="Calibri" w:eastAsia="Calibri" w:hAnsi="Calibri" w:cs="Calibri"/>
                <w:sz w:val="24"/>
                <w:szCs w:val="24"/>
              </w:rPr>
            </w:pPr>
          </w:p>
        </w:tc>
        <w:tc>
          <w:tcPr>
            <w:tcW w:w="1035" w:type="dxa"/>
            <w:shd w:val="clear" w:color="auto" w:fill="EA9999"/>
          </w:tcPr>
          <w:p w14:paraId="4CD625B2" w14:textId="77777777" w:rsidR="007D5B8A" w:rsidRDefault="007D5B8A">
            <w:pPr>
              <w:widowControl w:val="0"/>
              <w:spacing w:line="240" w:lineRule="auto"/>
              <w:rPr>
                <w:rFonts w:ascii="Calibri" w:eastAsia="Calibri" w:hAnsi="Calibri" w:cs="Calibri"/>
                <w:sz w:val="24"/>
                <w:szCs w:val="24"/>
                <w:shd w:val="clear" w:color="auto" w:fill="EA9999"/>
              </w:rPr>
            </w:pPr>
          </w:p>
        </w:tc>
        <w:tc>
          <w:tcPr>
            <w:tcW w:w="1035" w:type="dxa"/>
            <w:shd w:val="clear" w:color="auto" w:fill="EA9999"/>
          </w:tcPr>
          <w:p w14:paraId="4E7101C5" w14:textId="77777777" w:rsidR="007D5B8A" w:rsidRDefault="007D5B8A">
            <w:pPr>
              <w:widowControl w:val="0"/>
              <w:spacing w:line="240" w:lineRule="auto"/>
              <w:rPr>
                <w:rFonts w:ascii="Calibri" w:eastAsia="Calibri" w:hAnsi="Calibri" w:cs="Calibri"/>
                <w:sz w:val="24"/>
                <w:szCs w:val="24"/>
                <w:shd w:val="clear" w:color="auto" w:fill="EA9999"/>
              </w:rPr>
            </w:pPr>
          </w:p>
        </w:tc>
        <w:tc>
          <w:tcPr>
            <w:tcW w:w="1035" w:type="dxa"/>
            <w:shd w:val="clear" w:color="auto" w:fill="EA9999"/>
          </w:tcPr>
          <w:p w14:paraId="605DAFD1" w14:textId="77777777" w:rsidR="007D5B8A" w:rsidRDefault="007D5B8A">
            <w:pPr>
              <w:widowControl w:val="0"/>
              <w:spacing w:line="240" w:lineRule="auto"/>
              <w:rPr>
                <w:rFonts w:ascii="Calibri" w:eastAsia="Calibri" w:hAnsi="Calibri" w:cs="Calibri"/>
                <w:sz w:val="24"/>
                <w:szCs w:val="24"/>
                <w:shd w:val="clear" w:color="auto" w:fill="EA9999"/>
              </w:rPr>
            </w:pPr>
          </w:p>
        </w:tc>
        <w:tc>
          <w:tcPr>
            <w:tcW w:w="1035" w:type="dxa"/>
            <w:shd w:val="clear" w:color="auto" w:fill="EA9999"/>
          </w:tcPr>
          <w:p w14:paraId="052EC92F" w14:textId="77777777" w:rsidR="007D5B8A" w:rsidRDefault="007D5B8A">
            <w:pPr>
              <w:widowControl w:val="0"/>
              <w:spacing w:line="240" w:lineRule="auto"/>
              <w:rPr>
                <w:rFonts w:ascii="Calibri" w:eastAsia="Calibri" w:hAnsi="Calibri" w:cs="Calibri"/>
                <w:sz w:val="24"/>
                <w:szCs w:val="24"/>
                <w:shd w:val="clear" w:color="auto" w:fill="EA9999"/>
              </w:rPr>
            </w:pPr>
          </w:p>
        </w:tc>
        <w:tc>
          <w:tcPr>
            <w:tcW w:w="1035" w:type="dxa"/>
            <w:shd w:val="clear" w:color="auto" w:fill="EA9999"/>
          </w:tcPr>
          <w:p w14:paraId="6EE8C4E5" w14:textId="77777777" w:rsidR="007D5B8A" w:rsidRDefault="007D5B8A">
            <w:pPr>
              <w:widowControl w:val="0"/>
              <w:spacing w:line="240" w:lineRule="auto"/>
              <w:rPr>
                <w:rFonts w:ascii="Calibri" w:eastAsia="Calibri" w:hAnsi="Calibri" w:cs="Calibri"/>
                <w:sz w:val="24"/>
                <w:szCs w:val="24"/>
                <w:shd w:val="clear" w:color="auto" w:fill="EA9999"/>
              </w:rPr>
            </w:pPr>
          </w:p>
        </w:tc>
        <w:tc>
          <w:tcPr>
            <w:tcW w:w="1035" w:type="dxa"/>
          </w:tcPr>
          <w:p w14:paraId="72D68790" w14:textId="77777777" w:rsidR="007D5B8A" w:rsidRDefault="007D5B8A">
            <w:pPr>
              <w:widowControl w:val="0"/>
              <w:spacing w:line="240" w:lineRule="auto"/>
              <w:rPr>
                <w:rFonts w:ascii="Calibri" w:eastAsia="Calibri" w:hAnsi="Calibri" w:cs="Calibri"/>
                <w:sz w:val="24"/>
                <w:szCs w:val="24"/>
              </w:rPr>
            </w:pPr>
          </w:p>
        </w:tc>
        <w:tc>
          <w:tcPr>
            <w:tcW w:w="1395" w:type="dxa"/>
          </w:tcPr>
          <w:p w14:paraId="2B1BA19D" w14:textId="77777777" w:rsidR="007D5B8A" w:rsidRDefault="007D5B8A">
            <w:pPr>
              <w:widowControl w:val="0"/>
              <w:spacing w:line="240" w:lineRule="auto"/>
              <w:rPr>
                <w:rFonts w:ascii="Calibri" w:eastAsia="Calibri" w:hAnsi="Calibri" w:cs="Calibri"/>
                <w:sz w:val="24"/>
                <w:szCs w:val="24"/>
              </w:rPr>
            </w:pPr>
          </w:p>
        </w:tc>
      </w:tr>
      <w:tr w:rsidR="007D5B8A" w14:paraId="60B6927C" w14:textId="77777777">
        <w:tc>
          <w:tcPr>
            <w:tcW w:w="1350" w:type="dxa"/>
            <w:shd w:val="clear" w:color="auto" w:fill="F3F3F3"/>
          </w:tcPr>
          <w:p w14:paraId="3A7BB453"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Newsletter</w:t>
            </w:r>
          </w:p>
        </w:tc>
        <w:tc>
          <w:tcPr>
            <w:tcW w:w="1035" w:type="dxa"/>
          </w:tcPr>
          <w:p w14:paraId="36C1A8BF" w14:textId="77777777" w:rsidR="007D5B8A" w:rsidRDefault="007D5B8A">
            <w:pPr>
              <w:widowControl w:val="0"/>
              <w:spacing w:line="240" w:lineRule="auto"/>
              <w:rPr>
                <w:rFonts w:ascii="Calibri" w:eastAsia="Calibri" w:hAnsi="Calibri" w:cs="Calibri"/>
                <w:sz w:val="24"/>
                <w:szCs w:val="24"/>
              </w:rPr>
            </w:pPr>
          </w:p>
        </w:tc>
        <w:tc>
          <w:tcPr>
            <w:tcW w:w="1035" w:type="dxa"/>
          </w:tcPr>
          <w:p w14:paraId="3E738400" w14:textId="77777777" w:rsidR="007D5B8A" w:rsidRDefault="007D5B8A">
            <w:pPr>
              <w:widowControl w:val="0"/>
              <w:spacing w:line="240" w:lineRule="auto"/>
              <w:rPr>
                <w:rFonts w:ascii="Calibri" w:eastAsia="Calibri" w:hAnsi="Calibri" w:cs="Calibri"/>
                <w:sz w:val="24"/>
                <w:szCs w:val="24"/>
              </w:rPr>
            </w:pPr>
          </w:p>
        </w:tc>
        <w:tc>
          <w:tcPr>
            <w:tcW w:w="1035" w:type="dxa"/>
            <w:shd w:val="clear" w:color="auto" w:fill="E06666"/>
          </w:tcPr>
          <w:p w14:paraId="709BBAF4" w14:textId="77777777" w:rsidR="007D5B8A" w:rsidRDefault="007D5B8A">
            <w:pPr>
              <w:widowControl w:val="0"/>
              <w:spacing w:line="240" w:lineRule="auto"/>
              <w:rPr>
                <w:rFonts w:ascii="Calibri" w:eastAsia="Calibri" w:hAnsi="Calibri" w:cs="Calibri"/>
                <w:sz w:val="24"/>
                <w:szCs w:val="24"/>
                <w:shd w:val="clear" w:color="auto" w:fill="E06666"/>
              </w:rPr>
            </w:pPr>
          </w:p>
        </w:tc>
        <w:tc>
          <w:tcPr>
            <w:tcW w:w="1035" w:type="dxa"/>
            <w:shd w:val="clear" w:color="auto" w:fill="E06666"/>
          </w:tcPr>
          <w:p w14:paraId="2160235F" w14:textId="77777777" w:rsidR="007D5B8A" w:rsidRDefault="007D5B8A">
            <w:pPr>
              <w:widowControl w:val="0"/>
              <w:spacing w:line="240" w:lineRule="auto"/>
              <w:rPr>
                <w:rFonts w:ascii="Calibri" w:eastAsia="Calibri" w:hAnsi="Calibri" w:cs="Calibri"/>
                <w:sz w:val="24"/>
                <w:szCs w:val="24"/>
                <w:shd w:val="clear" w:color="auto" w:fill="E06666"/>
              </w:rPr>
            </w:pPr>
          </w:p>
        </w:tc>
        <w:tc>
          <w:tcPr>
            <w:tcW w:w="1035" w:type="dxa"/>
            <w:shd w:val="clear" w:color="auto" w:fill="E06666"/>
          </w:tcPr>
          <w:p w14:paraId="0039A93D" w14:textId="77777777" w:rsidR="007D5B8A" w:rsidRDefault="007D5B8A">
            <w:pPr>
              <w:widowControl w:val="0"/>
              <w:spacing w:line="240" w:lineRule="auto"/>
              <w:rPr>
                <w:rFonts w:ascii="Calibri" w:eastAsia="Calibri" w:hAnsi="Calibri" w:cs="Calibri"/>
                <w:sz w:val="24"/>
                <w:szCs w:val="24"/>
                <w:shd w:val="clear" w:color="auto" w:fill="E06666"/>
              </w:rPr>
            </w:pPr>
          </w:p>
        </w:tc>
        <w:tc>
          <w:tcPr>
            <w:tcW w:w="1035" w:type="dxa"/>
          </w:tcPr>
          <w:p w14:paraId="3F1E45B4" w14:textId="77777777" w:rsidR="007D5B8A" w:rsidRDefault="007D5B8A">
            <w:pPr>
              <w:widowControl w:val="0"/>
              <w:spacing w:line="240" w:lineRule="auto"/>
              <w:rPr>
                <w:rFonts w:ascii="Calibri" w:eastAsia="Calibri" w:hAnsi="Calibri" w:cs="Calibri"/>
                <w:sz w:val="24"/>
                <w:szCs w:val="24"/>
              </w:rPr>
            </w:pPr>
          </w:p>
        </w:tc>
        <w:tc>
          <w:tcPr>
            <w:tcW w:w="1035" w:type="dxa"/>
          </w:tcPr>
          <w:p w14:paraId="0764DB3E" w14:textId="77777777" w:rsidR="007D5B8A" w:rsidRDefault="007D5B8A">
            <w:pPr>
              <w:widowControl w:val="0"/>
              <w:spacing w:line="240" w:lineRule="auto"/>
              <w:rPr>
                <w:rFonts w:ascii="Calibri" w:eastAsia="Calibri" w:hAnsi="Calibri" w:cs="Calibri"/>
                <w:sz w:val="24"/>
                <w:szCs w:val="24"/>
              </w:rPr>
            </w:pPr>
          </w:p>
        </w:tc>
        <w:tc>
          <w:tcPr>
            <w:tcW w:w="1395" w:type="dxa"/>
          </w:tcPr>
          <w:p w14:paraId="433B9B03" w14:textId="77777777" w:rsidR="007D5B8A" w:rsidRDefault="007D5B8A">
            <w:pPr>
              <w:widowControl w:val="0"/>
              <w:spacing w:line="240" w:lineRule="auto"/>
              <w:rPr>
                <w:rFonts w:ascii="Calibri" w:eastAsia="Calibri" w:hAnsi="Calibri" w:cs="Calibri"/>
                <w:sz w:val="24"/>
                <w:szCs w:val="24"/>
              </w:rPr>
            </w:pPr>
          </w:p>
        </w:tc>
      </w:tr>
      <w:tr w:rsidR="007D5B8A" w14:paraId="11FC9D97" w14:textId="77777777">
        <w:tc>
          <w:tcPr>
            <w:tcW w:w="1350" w:type="dxa"/>
            <w:shd w:val="clear" w:color="auto" w:fill="F3F3F3"/>
          </w:tcPr>
          <w:p w14:paraId="571E9B6D" w14:textId="77777777" w:rsidR="007D5B8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Media List</w:t>
            </w:r>
          </w:p>
        </w:tc>
        <w:tc>
          <w:tcPr>
            <w:tcW w:w="1035" w:type="dxa"/>
            <w:shd w:val="clear" w:color="auto" w:fill="F4CCCC"/>
          </w:tcPr>
          <w:p w14:paraId="4C3D9284" w14:textId="77777777" w:rsidR="007D5B8A" w:rsidRDefault="007D5B8A">
            <w:pPr>
              <w:widowControl w:val="0"/>
              <w:spacing w:line="240" w:lineRule="auto"/>
              <w:rPr>
                <w:rFonts w:ascii="Calibri" w:eastAsia="Calibri" w:hAnsi="Calibri" w:cs="Calibri"/>
                <w:sz w:val="24"/>
                <w:szCs w:val="24"/>
                <w:shd w:val="clear" w:color="auto" w:fill="EA9999"/>
              </w:rPr>
            </w:pPr>
          </w:p>
        </w:tc>
        <w:tc>
          <w:tcPr>
            <w:tcW w:w="1035" w:type="dxa"/>
            <w:shd w:val="clear" w:color="auto" w:fill="F4CCCC"/>
          </w:tcPr>
          <w:p w14:paraId="712ABDB3" w14:textId="77777777" w:rsidR="007D5B8A" w:rsidRDefault="007D5B8A">
            <w:pPr>
              <w:widowControl w:val="0"/>
              <w:spacing w:line="240" w:lineRule="auto"/>
              <w:rPr>
                <w:rFonts w:ascii="Calibri" w:eastAsia="Calibri" w:hAnsi="Calibri" w:cs="Calibri"/>
                <w:sz w:val="24"/>
                <w:szCs w:val="24"/>
                <w:shd w:val="clear" w:color="auto" w:fill="EA9999"/>
              </w:rPr>
            </w:pPr>
          </w:p>
        </w:tc>
        <w:tc>
          <w:tcPr>
            <w:tcW w:w="1035" w:type="dxa"/>
            <w:shd w:val="clear" w:color="auto" w:fill="F4CCCC"/>
          </w:tcPr>
          <w:p w14:paraId="0FBC5D83" w14:textId="77777777" w:rsidR="007D5B8A" w:rsidRDefault="007D5B8A">
            <w:pPr>
              <w:widowControl w:val="0"/>
              <w:spacing w:line="240" w:lineRule="auto"/>
              <w:rPr>
                <w:rFonts w:ascii="Calibri" w:eastAsia="Calibri" w:hAnsi="Calibri" w:cs="Calibri"/>
                <w:sz w:val="24"/>
                <w:szCs w:val="24"/>
                <w:shd w:val="clear" w:color="auto" w:fill="EA9999"/>
              </w:rPr>
            </w:pPr>
          </w:p>
        </w:tc>
        <w:tc>
          <w:tcPr>
            <w:tcW w:w="1035" w:type="dxa"/>
            <w:shd w:val="clear" w:color="auto" w:fill="F4CCCC"/>
          </w:tcPr>
          <w:p w14:paraId="485C2A34" w14:textId="77777777" w:rsidR="007D5B8A" w:rsidRDefault="007D5B8A">
            <w:pPr>
              <w:widowControl w:val="0"/>
              <w:spacing w:line="240" w:lineRule="auto"/>
              <w:rPr>
                <w:rFonts w:ascii="Calibri" w:eastAsia="Calibri" w:hAnsi="Calibri" w:cs="Calibri"/>
                <w:sz w:val="24"/>
                <w:szCs w:val="24"/>
                <w:shd w:val="clear" w:color="auto" w:fill="EA9999"/>
              </w:rPr>
            </w:pPr>
          </w:p>
        </w:tc>
        <w:tc>
          <w:tcPr>
            <w:tcW w:w="1035" w:type="dxa"/>
          </w:tcPr>
          <w:p w14:paraId="12CBEEE6" w14:textId="77777777" w:rsidR="007D5B8A" w:rsidRDefault="007D5B8A">
            <w:pPr>
              <w:widowControl w:val="0"/>
              <w:spacing w:line="240" w:lineRule="auto"/>
              <w:rPr>
                <w:rFonts w:ascii="Calibri" w:eastAsia="Calibri" w:hAnsi="Calibri" w:cs="Calibri"/>
                <w:sz w:val="24"/>
                <w:szCs w:val="24"/>
              </w:rPr>
            </w:pPr>
          </w:p>
        </w:tc>
        <w:tc>
          <w:tcPr>
            <w:tcW w:w="1035" w:type="dxa"/>
          </w:tcPr>
          <w:p w14:paraId="3498B783" w14:textId="77777777" w:rsidR="007D5B8A" w:rsidRDefault="007D5B8A">
            <w:pPr>
              <w:widowControl w:val="0"/>
              <w:spacing w:line="240" w:lineRule="auto"/>
              <w:rPr>
                <w:rFonts w:ascii="Calibri" w:eastAsia="Calibri" w:hAnsi="Calibri" w:cs="Calibri"/>
                <w:sz w:val="24"/>
                <w:szCs w:val="24"/>
              </w:rPr>
            </w:pPr>
          </w:p>
        </w:tc>
        <w:tc>
          <w:tcPr>
            <w:tcW w:w="1035" w:type="dxa"/>
          </w:tcPr>
          <w:p w14:paraId="61C4DAC7" w14:textId="77777777" w:rsidR="007D5B8A" w:rsidRDefault="007D5B8A">
            <w:pPr>
              <w:widowControl w:val="0"/>
              <w:spacing w:line="240" w:lineRule="auto"/>
              <w:rPr>
                <w:rFonts w:ascii="Calibri" w:eastAsia="Calibri" w:hAnsi="Calibri" w:cs="Calibri"/>
                <w:sz w:val="24"/>
                <w:szCs w:val="24"/>
              </w:rPr>
            </w:pPr>
          </w:p>
        </w:tc>
        <w:tc>
          <w:tcPr>
            <w:tcW w:w="1395" w:type="dxa"/>
          </w:tcPr>
          <w:p w14:paraId="5809FB5A" w14:textId="77777777" w:rsidR="007D5B8A" w:rsidRDefault="007D5B8A">
            <w:pPr>
              <w:widowControl w:val="0"/>
              <w:spacing w:line="240" w:lineRule="auto"/>
              <w:rPr>
                <w:rFonts w:ascii="Calibri" w:eastAsia="Calibri" w:hAnsi="Calibri" w:cs="Calibri"/>
                <w:sz w:val="24"/>
                <w:szCs w:val="24"/>
              </w:rPr>
            </w:pPr>
          </w:p>
        </w:tc>
      </w:tr>
    </w:tbl>
    <w:p w14:paraId="233660EE"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 </w:t>
      </w:r>
    </w:p>
    <w:p w14:paraId="78315157"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 </w:t>
      </w:r>
    </w:p>
    <w:p w14:paraId="170A705E" w14:textId="77777777" w:rsidR="007D5B8A" w:rsidRDefault="00000000">
      <w:pPr>
        <w:rPr>
          <w:rFonts w:ascii="Calibri" w:eastAsia="Calibri" w:hAnsi="Calibri" w:cs="Calibri"/>
          <w:b/>
          <w:sz w:val="24"/>
          <w:szCs w:val="24"/>
        </w:rPr>
      </w:pPr>
      <w:r>
        <w:rPr>
          <w:rFonts w:ascii="Calibri" w:eastAsia="Calibri" w:hAnsi="Calibri" w:cs="Calibri"/>
          <w:b/>
          <w:sz w:val="24"/>
          <w:szCs w:val="24"/>
        </w:rPr>
        <w:t>Hours Allocation:</w:t>
      </w:r>
    </w:p>
    <w:p w14:paraId="06858012"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 </w:t>
      </w:r>
    </w:p>
    <w:p w14:paraId="4A8EF5AD"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Social Media                     </w:t>
      </w:r>
      <w:r>
        <w:rPr>
          <w:rFonts w:ascii="Calibri" w:eastAsia="Calibri" w:hAnsi="Calibri" w:cs="Calibri"/>
          <w:sz w:val="24"/>
          <w:szCs w:val="24"/>
        </w:rPr>
        <w:tab/>
        <w:t xml:space="preserve">Planning/researching for content creation </w:t>
      </w:r>
      <w:r>
        <w:rPr>
          <w:rFonts w:ascii="Calibri" w:eastAsia="Calibri" w:hAnsi="Calibri" w:cs="Calibri"/>
          <w:sz w:val="24"/>
          <w:szCs w:val="24"/>
        </w:rPr>
        <w:tab/>
      </w:r>
      <w:r>
        <w:rPr>
          <w:rFonts w:ascii="Calibri" w:eastAsia="Calibri" w:hAnsi="Calibri" w:cs="Calibri"/>
          <w:sz w:val="24"/>
          <w:szCs w:val="24"/>
        </w:rPr>
        <w:tab/>
        <w:t>6 Hours</w:t>
      </w:r>
    </w:p>
    <w:p w14:paraId="6973BE18" w14:textId="77777777" w:rsidR="007D5B8A" w:rsidRDefault="00000000">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Content creation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10 Hours</w:t>
      </w:r>
    </w:p>
    <w:p w14:paraId="18508D2A" w14:textId="77777777" w:rsidR="007D5B8A" w:rsidRDefault="00000000">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Captioning (including hashtags and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2 Hours</w:t>
      </w:r>
    </w:p>
    <w:p w14:paraId="6544540E" w14:textId="77777777" w:rsidR="007D5B8A" w:rsidRDefault="00000000">
      <w:pPr>
        <w:ind w:left="2880" w:firstLine="720"/>
        <w:rPr>
          <w:rFonts w:ascii="Calibri" w:eastAsia="Calibri" w:hAnsi="Calibri" w:cs="Calibri"/>
          <w:sz w:val="24"/>
          <w:szCs w:val="24"/>
        </w:rPr>
      </w:pPr>
      <w:r>
        <w:rPr>
          <w:rFonts w:ascii="Calibri" w:eastAsia="Calibri" w:hAnsi="Calibri" w:cs="Calibri"/>
          <w:sz w:val="24"/>
          <w:szCs w:val="24"/>
        </w:rPr>
        <w:t>relevant information)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09598816" w14:textId="77777777" w:rsidR="007D5B8A" w:rsidRDefault="007D5B8A">
      <w:pPr>
        <w:ind w:left="2880" w:firstLine="720"/>
        <w:rPr>
          <w:rFonts w:ascii="Calibri" w:eastAsia="Calibri" w:hAnsi="Calibri" w:cs="Calibri"/>
          <w:sz w:val="24"/>
          <w:szCs w:val="24"/>
        </w:rPr>
      </w:pPr>
    </w:p>
    <w:p w14:paraId="4AC67627"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Newsletter                             </w:t>
      </w:r>
      <w:r>
        <w:rPr>
          <w:rFonts w:ascii="Calibri" w:eastAsia="Calibri" w:hAnsi="Calibri" w:cs="Calibri"/>
          <w:sz w:val="24"/>
          <w:szCs w:val="24"/>
        </w:rPr>
        <w:tab/>
        <w:t>Designing a newer more modern template</w:t>
      </w:r>
      <w:r>
        <w:rPr>
          <w:rFonts w:ascii="Calibri" w:eastAsia="Calibri" w:hAnsi="Calibri" w:cs="Calibri"/>
          <w:sz w:val="24"/>
          <w:szCs w:val="24"/>
        </w:rPr>
        <w:tab/>
      </w:r>
      <w:r>
        <w:rPr>
          <w:rFonts w:ascii="Calibri" w:eastAsia="Calibri" w:hAnsi="Calibri" w:cs="Calibri"/>
          <w:sz w:val="24"/>
          <w:szCs w:val="24"/>
        </w:rPr>
        <w:tab/>
        <w:t>2 Hours</w:t>
      </w:r>
    </w:p>
    <w:p w14:paraId="3AAF9EEB" w14:textId="77777777" w:rsidR="007D5B8A" w:rsidRDefault="00000000">
      <w:pPr>
        <w:ind w:left="2160" w:firstLine="720"/>
        <w:rPr>
          <w:rFonts w:ascii="Calibri" w:eastAsia="Calibri" w:hAnsi="Calibri" w:cs="Calibri"/>
          <w:sz w:val="24"/>
          <w:szCs w:val="24"/>
        </w:rPr>
      </w:pPr>
      <w:r>
        <w:rPr>
          <w:rFonts w:ascii="Calibri" w:eastAsia="Calibri" w:hAnsi="Calibri" w:cs="Calibri"/>
          <w:sz w:val="24"/>
          <w:szCs w:val="24"/>
        </w:rPr>
        <w:t>Updating the header</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 Hours</w:t>
      </w:r>
    </w:p>
    <w:p w14:paraId="7E7074A9" w14:textId="77777777" w:rsidR="007D5B8A" w:rsidRDefault="00000000">
      <w:pPr>
        <w:ind w:left="2160" w:firstLine="720"/>
        <w:rPr>
          <w:rFonts w:ascii="Calibri" w:eastAsia="Calibri" w:hAnsi="Calibri" w:cs="Calibri"/>
          <w:sz w:val="24"/>
          <w:szCs w:val="24"/>
        </w:rPr>
      </w:pPr>
      <w:r>
        <w:rPr>
          <w:rFonts w:ascii="Calibri" w:eastAsia="Calibri" w:hAnsi="Calibri" w:cs="Calibri"/>
          <w:sz w:val="24"/>
          <w:szCs w:val="24"/>
        </w:rPr>
        <w:t>Updating language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5 Hours</w:t>
      </w:r>
    </w:p>
    <w:p w14:paraId="3B3868B0"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 </w:t>
      </w:r>
    </w:p>
    <w:p w14:paraId="7E14F3FC" w14:textId="77777777" w:rsidR="007D5B8A" w:rsidRDefault="00000000">
      <w:pPr>
        <w:rPr>
          <w:rFonts w:ascii="Calibri" w:eastAsia="Calibri" w:hAnsi="Calibri" w:cs="Calibri"/>
          <w:sz w:val="24"/>
          <w:szCs w:val="24"/>
        </w:rPr>
      </w:pPr>
      <w:r>
        <w:rPr>
          <w:rFonts w:ascii="Calibri" w:eastAsia="Calibri" w:hAnsi="Calibri" w:cs="Calibri"/>
          <w:sz w:val="24"/>
          <w:szCs w:val="24"/>
        </w:rPr>
        <w:t>Media List</w:t>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t>Researching contacts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8 Hours</w:t>
      </w:r>
    </w:p>
    <w:p w14:paraId="04E118C4" w14:textId="77777777" w:rsidR="007D5B8A" w:rsidRDefault="00000000">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Updating the list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2 Hours</w:t>
      </w:r>
    </w:p>
    <w:p w14:paraId="4A7FC13D" w14:textId="77777777" w:rsidR="007D5B8A" w:rsidRDefault="00000000">
      <w:pPr>
        <w:rPr>
          <w:rFonts w:ascii="Calibri" w:eastAsia="Calibri" w:hAnsi="Calibri" w:cs="Calibri"/>
          <w:sz w:val="24"/>
          <w:szCs w:val="24"/>
        </w:rPr>
      </w:pPr>
      <w:r>
        <w:rPr>
          <w:rFonts w:ascii="Calibri" w:eastAsia="Calibri" w:hAnsi="Calibri" w:cs="Calibri"/>
          <w:sz w:val="24"/>
          <w:szCs w:val="24"/>
        </w:rPr>
        <w:t xml:space="preserve"> </w:t>
      </w:r>
    </w:p>
    <w:p w14:paraId="2225172E" w14:textId="77777777" w:rsidR="007D5B8A" w:rsidRDefault="00000000">
      <w:pPr>
        <w:rPr>
          <w:rFonts w:ascii="Calibri" w:eastAsia="Calibri" w:hAnsi="Calibri" w:cs="Calibri"/>
          <w:b/>
          <w:sz w:val="24"/>
          <w:szCs w:val="24"/>
        </w:rPr>
      </w:pPr>
      <w:r>
        <w:rPr>
          <w:rFonts w:ascii="Calibri" w:eastAsia="Calibri" w:hAnsi="Calibri" w:cs="Calibri"/>
          <w:b/>
          <w:sz w:val="24"/>
          <w:szCs w:val="24"/>
        </w:rPr>
        <w:t xml:space="preserve">Total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36 hours</w:t>
      </w:r>
    </w:p>
    <w:p w14:paraId="03F70745" w14:textId="77777777" w:rsidR="007D5B8A" w:rsidRDefault="007D5B8A">
      <w:pPr>
        <w:rPr>
          <w:rFonts w:ascii="Calibri" w:eastAsia="Calibri" w:hAnsi="Calibri" w:cs="Calibri"/>
          <w:b/>
          <w:color w:val="4B9CD3"/>
          <w:sz w:val="24"/>
          <w:szCs w:val="24"/>
        </w:rPr>
      </w:pPr>
    </w:p>
    <w:p w14:paraId="36DEA773" w14:textId="77777777" w:rsidR="007D5B8A" w:rsidRDefault="007D5B8A">
      <w:pPr>
        <w:rPr>
          <w:rFonts w:ascii="Calibri" w:eastAsia="Calibri" w:hAnsi="Calibri" w:cs="Calibri"/>
          <w:sz w:val="24"/>
          <w:szCs w:val="24"/>
        </w:rPr>
      </w:pPr>
    </w:p>
    <w:sectPr w:rsidR="007D5B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E4046"/>
    <w:multiLevelType w:val="multilevel"/>
    <w:tmpl w:val="FB0C9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F9085A"/>
    <w:multiLevelType w:val="multilevel"/>
    <w:tmpl w:val="44669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9325542">
    <w:abstractNumId w:val="1"/>
  </w:num>
  <w:num w:numId="2" w16cid:durableId="122888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B8A"/>
    <w:rsid w:val="003D4469"/>
    <w:rsid w:val="007D5B8A"/>
    <w:rsid w:val="00D9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C717A2"/>
  <w15:docId w15:val="{F85055E3-0A4F-9545-AAA0-C8B75125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1301</Words>
  <Characters>7417</Characters>
  <Application>Microsoft Office Word</Application>
  <DocSecurity>0</DocSecurity>
  <Lines>61</Lines>
  <Paragraphs>17</Paragraphs>
  <ScaleCrop>false</ScaleCrop>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Wheeless, Mattie Rose</cp:lastModifiedBy>
  <cp:revision>2</cp:revision>
  <dcterms:created xsi:type="dcterms:W3CDTF">2024-10-03T03:03:00Z</dcterms:created>
  <dcterms:modified xsi:type="dcterms:W3CDTF">2024-10-03T03:03:00Z</dcterms:modified>
</cp:coreProperties>
</file>